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b w:val="1"/>
        </w:rPr>
      </w:pPr>
      <w:r>
        <w:rPr>
          <w:rFonts w:hint="eastAsia" w:asciiTheme="majorEastAsia" w:hAnsiTheme="majorEastAsia" w:eastAsiaTheme="majorEastAsia"/>
          <w:b w:val="1"/>
        </w:rPr>
        <w:t>十和田市立中学校部活動地域連携推進計画（案）</w:t>
      </w:r>
    </w:p>
    <w:p>
      <w:pPr>
        <w:pStyle w:val="0"/>
        <w:jc w:val="center"/>
        <w:rPr>
          <w:rFonts w:hint="default" w:asciiTheme="majorEastAsia" w:hAnsiTheme="majorEastAsia" w:eastAsiaTheme="majorEastAsia"/>
          <w:b w:val="1"/>
        </w:rPr>
      </w:pPr>
      <w:r>
        <w:rPr>
          <w:rFonts w:hint="default" w:asciiTheme="majorEastAsia" w:hAnsiTheme="majorEastAsia" w:eastAsiaTheme="majorEastAsia"/>
          <w:b w:val="1"/>
        </w:rPr>
        <w:t>パブリックコメント意見書</w:t>
      </w:r>
    </w:p>
    <w:p>
      <w:pPr>
        <w:pStyle w:val="0"/>
        <w:rPr>
          <w:rFonts w:hint="default" w:asciiTheme="majorEastAsia" w:hAnsiTheme="majorEastAsia" w:eastAsiaTheme="majorEastAsia"/>
          <w:sz w:val="21"/>
        </w:rPr>
      </w:pPr>
    </w:p>
    <w:tbl>
      <w:tblPr>
        <w:tblStyle w:val="22"/>
        <w:tblW w:w="9606" w:type="dxa"/>
        <w:tblInd w:w="0" w:type="dxa"/>
        <w:tblLayout w:type="fixed"/>
        <w:tblLook w:firstRow="1" w:lastRow="0" w:firstColumn="1" w:lastColumn="0" w:noHBand="0" w:noVBand="1" w:val="04A0"/>
      </w:tblPr>
      <w:tblGrid>
        <w:gridCol w:w="2093"/>
        <w:gridCol w:w="7513"/>
      </w:tblGrid>
      <w:tr>
        <w:trPr/>
        <w:tc>
          <w:tcPr>
            <w:tcW w:w="2093" w:type="dxa"/>
            <w:vAlign w:val="top"/>
          </w:tcPr>
          <w:p>
            <w:pPr>
              <w:pStyle w:val="0"/>
              <w:rPr>
                <w:rFonts w:hint="default" w:asciiTheme="majorEastAsia" w:hAnsiTheme="majorEastAsia" w:eastAsiaTheme="majorEastAsia"/>
                <w:sz w:val="21"/>
              </w:rPr>
            </w:pPr>
            <w:r>
              <w:rPr>
                <w:rFonts w:hint="default" w:asciiTheme="majorEastAsia" w:hAnsiTheme="majorEastAsia" w:eastAsiaTheme="majorEastAsia"/>
                <w:sz w:val="21"/>
              </w:rPr>
              <w:t>住所</w:t>
            </w:r>
          </w:p>
        </w:tc>
        <w:tc>
          <w:tcPr>
            <w:tcW w:w="7513" w:type="dxa"/>
            <w:vAlign w:val="top"/>
          </w:tcPr>
          <w:p>
            <w:pPr>
              <w:pStyle w:val="0"/>
              <w:rPr>
                <w:rFonts w:hint="default" w:asciiTheme="majorEastAsia" w:hAnsiTheme="majorEastAsia" w:eastAsiaTheme="majorEastAsia"/>
                <w:sz w:val="21"/>
              </w:rPr>
            </w:pPr>
            <w:r>
              <w:rPr>
                <w:rFonts w:hint="default" w:asciiTheme="majorEastAsia" w:hAnsiTheme="majorEastAsia" w:eastAsiaTheme="majorEastAsia"/>
                <w:sz w:val="21"/>
              </w:rPr>
              <w:t>〒</w:t>
            </w:r>
          </w:p>
          <w:p>
            <w:pPr>
              <w:pStyle w:val="0"/>
              <w:rPr>
                <w:rFonts w:hint="default" w:asciiTheme="majorEastAsia" w:hAnsiTheme="majorEastAsia" w:eastAsiaTheme="majorEastAsia"/>
                <w:sz w:val="21"/>
              </w:rPr>
            </w:pPr>
          </w:p>
        </w:tc>
      </w:tr>
      <w:tr>
        <w:trPr/>
        <w:tc>
          <w:tcPr>
            <w:tcW w:w="2093" w:type="dxa"/>
            <w:vAlign w:val="top"/>
          </w:tcPr>
          <w:p>
            <w:pPr>
              <w:pStyle w:val="0"/>
              <w:rPr>
                <w:rFonts w:hint="default" w:asciiTheme="majorEastAsia" w:hAnsiTheme="majorEastAsia" w:eastAsiaTheme="majorEastAsia"/>
                <w:sz w:val="21"/>
              </w:rPr>
            </w:pPr>
            <w:r>
              <w:rPr>
                <w:rFonts w:hint="default" w:asciiTheme="majorEastAsia" w:hAnsiTheme="majorEastAsia" w:eastAsiaTheme="majorEastAsia"/>
                <w:sz w:val="21"/>
              </w:rPr>
              <w:t>氏名</w:t>
            </w:r>
          </w:p>
          <w:p>
            <w:pPr>
              <w:pStyle w:val="0"/>
              <w:rPr>
                <w:rFonts w:hint="default" w:asciiTheme="majorEastAsia" w:hAnsiTheme="majorEastAsia" w:eastAsiaTheme="majorEastAsia"/>
                <w:sz w:val="21"/>
              </w:rPr>
            </w:pPr>
            <w:r>
              <w:rPr>
                <w:rFonts w:hint="default" w:asciiTheme="majorEastAsia" w:hAnsiTheme="majorEastAsia" w:eastAsiaTheme="majorEastAsia"/>
                <w:sz w:val="18"/>
              </w:rPr>
              <w:t>（法人・団体名及び代表者名）</w:t>
            </w:r>
          </w:p>
        </w:tc>
        <w:tc>
          <w:tcPr>
            <w:tcW w:w="7513" w:type="dxa"/>
            <w:vAlign w:val="top"/>
          </w:tcPr>
          <w:p>
            <w:pPr>
              <w:pStyle w:val="0"/>
              <w:rPr>
                <w:rFonts w:hint="default" w:asciiTheme="majorEastAsia" w:hAnsiTheme="majorEastAsia" w:eastAsiaTheme="majorEastAsia"/>
                <w:sz w:val="21"/>
              </w:rPr>
            </w:pPr>
          </w:p>
        </w:tc>
      </w:tr>
      <w:tr>
        <w:trPr>
          <w:trHeight w:val="575" w:hRule="atLeast"/>
        </w:trPr>
        <w:tc>
          <w:tcPr>
            <w:tcW w:w="2093" w:type="dxa"/>
            <w:vAlign w:val="top"/>
          </w:tcPr>
          <w:p>
            <w:pPr>
              <w:pStyle w:val="0"/>
              <w:rPr>
                <w:rFonts w:hint="default" w:asciiTheme="majorEastAsia" w:hAnsiTheme="majorEastAsia" w:eastAsiaTheme="majorEastAsia"/>
                <w:sz w:val="21"/>
              </w:rPr>
            </w:pPr>
            <w:r>
              <w:rPr>
                <w:rFonts w:hint="default" w:asciiTheme="majorEastAsia" w:hAnsiTheme="majorEastAsia" w:eastAsiaTheme="majorEastAsia"/>
                <w:sz w:val="21"/>
              </w:rPr>
              <w:t>電話番号</w:t>
            </w:r>
          </w:p>
        </w:tc>
        <w:tc>
          <w:tcPr>
            <w:tcW w:w="7513" w:type="dxa"/>
            <w:vAlign w:val="top"/>
          </w:tcPr>
          <w:p>
            <w:pPr>
              <w:pStyle w:val="0"/>
              <w:rPr>
                <w:rFonts w:hint="default" w:asciiTheme="majorEastAsia" w:hAnsiTheme="majorEastAsia" w:eastAsiaTheme="majorEastAsia"/>
                <w:sz w:val="21"/>
              </w:rPr>
            </w:pPr>
          </w:p>
        </w:tc>
      </w:tr>
      <w:tr>
        <w:trPr/>
        <w:tc>
          <w:tcPr>
            <w:tcW w:w="209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ご</w:t>
            </w:r>
            <w:r>
              <w:rPr>
                <w:rFonts w:hint="default" w:asciiTheme="majorEastAsia" w:hAnsiTheme="majorEastAsia" w:eastAsiaTheme="majorEastAsia"/>
                <w:sz w:val="21"/>
              </w:rPr>
              <w:t>意見提出者の区分</w:t>
            </w:r>
          </w:p>
          <w:p>
            <w:pPr>
              <w:pStyle w:val="0"/>
              <w:ind w:left="140" w:hanging="140" w:hangingChars="78"/>
              <w:rPr>
                <w:rFonts w:hint="default" w:asciiTheme="majorEastAsia" w:hAnsiTheme="majorEastAsia" w:eastAsiaTheme="majorEastAsia"/>
                <w:sz w:val="21"/>
              </w:rPr>
            </w:pPr>
            <w:r>
              <w:rPr>
                <w:rFonts w:hint="eastAsia" w:asciiTheme="majorEastAsia" w:hAnsiTheme="majorEastAsia" w:eastAsiaTheme="majorEastAsia"/>
                <w:sz w:val="18"/>
              </w:rPr>
              <w:t>※</w:t>
            </w:r>
            <w:r>
              <w:rPr>
                <w:rFonts w:hint="default" w:asciiTheme="majorEastAsia" w:hAnsiTheme="majorEastAsia" w:eastAsiaTheme="majorEastAsia"/>
                <w:sz w:val="18"/>
              </w:rPr>
              <w:t>該当する</w:t>
            </w:r>
            <w:r>
              <w:rPr>
                <w:rFonts w:hint="eastAsia" w:asciiTheme="majorEastAsia" w:hAnsiTheme="majorEastAsia" w:eastAsiaTheme="majorEastAsia"/>
                <w:sz w:val="18"/>
              </w:rPr>
              <w:t>区分に☑を入れてください。</w:t>
            </w:r>
          </w:p>
        </w:tc>
        <w:tc>
          <w:tcPr>
            <w:tcW w:w="7513"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□１．十和田市内に住所を有する方</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□２．十和田市内に事務所又は事業所を有する個人及び法人その他の団体</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□３．十和田市内の事務所又は事業所に勤務する方</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□４．十和田市内の学校に在学する方</w:t>
            </w:r>
          </w:p>
          <w:p>
            <w:pPr>
              <w:pStyle w:val="0"/>
              <w:ind w:left="630" w:hanging="630" w:hangingChars="300"/>
              <w:rPr>
                <w:rFonts w:hint="default" w:asciiTheme="majorEastAsia" w:hAnsiTheme="majorEastAsia" w:eastAsiaTheme="majorEastAsia"/>
                <w:sz w:val="21"/>
              </w:rPr>
            </w:pPr>
            <w:r>
              <w:rPr>
                <w:rFonts w:hint="eastAsia" w:asciiTheme="majorEastAsia" w:hAnsiTheme="majorEastAsia" w:eastAsiaTheme="majorEastAsia"/>
                <w:sz w:val="21"/>
              </w:rPr>
              <w:t>□５．十和田市に対して納税義務を有する方</w:t>
            </w:r>
          </w:p>
          <w:p>
            <w:pPr>
              <w:pStyle w:val="0"/>
              <w:ind w:left="598" w:hanging="598" w:hangingChars="285"/>
              <w:rPr>
                <w:rFonts w:hint="default" w:asciiTheme="majorEastAsia" w:hAnsiTheme="majorEastAsia" w:eastAsiaTheme="majorEastAsia"/>
                <w:sz w:val="21"/>
              </w:rPr>
            </w:pPr>
            <w:r>
              <w:rPr>
                <w:rFonts w:hint="eastAsia" w:asciiTheme="majorEastAsia" w:hAnsiTheme="majorEastAsia" w:eastAsiaTheme="majorEastAsia"/>
                <w:sz w:val="21"/>
              </w:rPr>
              <w:t>□６．パブリックコメント手続きに係る事案に利害関係を有する個人及び法人その他の団体</w:t>
            </w:r>
          </w:p>
        </w:tc>
      </w:tr>
    </w:tbl>
    <w:p>
      <w:pPr>
        <w:pStyle w:val="0"/>
        <w:rPr>
          <w:rFonts w:hint="default" w:asciiTheme="majorEastAsia" w:hAnsiTheme="majorEastAsia" w:eastAsiaTheme="majorEastAsia"/>
          <w:sz w:val="21"/>
        </w:rPr>
      </w:pPr>
    </w:p>
    <w:tbl>
      <w:tblPr>
        <w:tblStyle w:val="22"/>
        <w:tblW w:w="9606" w:type="dxa"/>
        <w:tblInd w:w="0" w:type="dxa"/>
        <w:tblLayout w:type="fixed"/>
        <w:tblLook w:firstRow="1" w:lastRow="0" w:firstColumn="1" w:lastColumn="0" w:noHBand="0" w:noVBand="1" w:val="04A0"/>
      </w:tblPr>
      <w:tblGrid>
        <w:gridCol w:w="959"/>
        <w:gridCol w:w="8647"/>
      </w:tblGrid>
      <w:tr>
        <w:trPr>
          <w:trHeight w:val="481" w:hRule="atLeast"/>
        </w:trPr>
        <w:tc>
          <w:tcPr>
            <w:tcW w:w="959" w:type="dxa"/>
            <w:vAlign w:val="center"/>
          </w:tcPr>
          <w:p>
            <w:pPr>
              <w:pStyle w:val="0"/>
              <w:jc w:val="center"/>
              <w:rPr>
                <w:rFonts w:hint="default" w:asciiTheme="majorEastAsia" w:hAnsiTheme="majorEastAsia" w:eastAsiaTheme="majorEastAsia"/>
                <w:sz w:val="21"/>
              </w:rPr>
            </w:pPr>
            <w:r>
              <w:rPr>
                <w:rFonts w:hint="eastAsia" w:asciiTheme="majorEastAsia" w:hAnsiTheme="majorEastAsia" w:eastAsiaTheme="majorEastAsia"/>
                <w:sz w:val="21"/>
              </w:rPr>
              <w:t>ご意見</w:t>
            </w:r>
          </w:p>
        </w:tc>
        <w:tc>
          <w:tcPr>
            <w:tcW w:w="8647" w:type="dxa"/>
            <w:vAlign w:val="center"/>
          </w:tcPr>
          <w:p>
            <w:pPr>
              <w:pStyle w:val="0"/>
              <w:jc w:val="center"/>
              <w:rPr>
                <w:rFonts w:hint="default" w:asciiTheme="majorEastAsia" w:hAnsiTheme="majorEastAsia" w:eastAsiaTheme="majorEastAsia"/>
                <w:sz w:val="21"/>
              </w:rPr>
            </w:pPr>
            <w:r>
              <w:rPr>
                <w:rFonts w:hint="default" w:asciiTheme="majorEastAsia" w:hAnsiTheme="majorEastAsia" w:eastAsiaTheme="majorEastAsia"/>
                <w:sz w:val="21"/>
              </w:rPr>
              <w:t>ご意見の内容</w:t>
            </w:r>
          </w:p>
        </w:tc>
      </w:tr>
      <w:tr>
        <w:trPr>
          <w:trHeight w:val="2590" w:hRule="atLeast"/>
        </w:trPr>
        <w:tc>
          <w:tcPr>
            <w:tcW w:w="9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１</w:t>
            </w:r>
          </w:p>
        </w:tc>
        <w:tc>
          <w:tcPr>
            <w:tcW w:w="8647" w:type="dxa"/>
            <w:vAlign w:val="top"/>
          </w:tcPr>
          <w:p>
            <w:pPr>
              <w:pStyle w:val="0"/>
              <w:rPr>
                <w:rFonts w:hint="default" w:asciiTheme="majorEastAsia" w:hAnsiTheme="majorEastAsia" w:eastAsiaTheme="majorEastAsia"/>
                <w:sz w:val="21"/>
              </w:rPr>
            </w:pPr>
          </w:p>
        </w:tc>
      </w:tr>
      <w:tr>
        <w:trPr>
          <w:trHeight w:val="2590" w:hRule="atLeast"/>
        </w:trPr>
        <w:tc>
          <w:tcPr>
            <w:tcW w:w="959" w:type="dxa"/>
            <w:vAlign w:val="top"/>
          </w:tcPr>
          <w:p>
            <w:pPr>
              <w:pStyle w:val="0"/>
              <w:rPr>
                <w:rFonts w:hint="default" w:asciiTheme="majorEastAsia" w:hAnsiTheme="majorEastAsia" w:eastAsiaTheme="majorEastAsia"/>
                <w:sz w:val="21"/>
              </w:rPr>
            </w:pPr>
            <w:r>
              <w:rPr>
                <w:rFonts w:hint="eastAsia" w:asciiTheme="majorEastAsia" w:hAnsiTheme="majorEastAsia" w:eastAsiaTheme="majorEastAsia"/>
                <w:sz w:val="21"/>
              </w:rPr>
              <w:t>２</w:t>
            </w:r>
          </w:p>
        </w:tc>
        <w:tc>
          <w:tcPr>
            <w:tcW w:w="8647" w:type="dxa"/>
            <w:vAlign w:val="top"/>
          </w:tcPr>
          <w:p>
            <w:pPr>
              <w:pStyle w:val="0"/>
              <w:rPr>
                <w:rFonts w:hint="default" w:asciiTheme="majorEastAsia" w:hAnsiTheme="majorEastAsia" w:eastAsiaTheme="majorEastAsia"/>
                <w:sz w:val="21"/>
              </w:rPr>
            </w:pPr>
          </w:p>
        </w:tc>
      </w:tr>
    </w:tbl>
    <w:p>
      <w:pPr>
        <w:pStyle w:val="0"/>
        <w:rPr>
          <w:rFonts w:hint="default" w:asciiTheme="majorEastAsia" w:hAnsiTheme="majorEastAsia" w:eastAsiaTheme="majorEastAsia"/>
          <w:sz w:val="21"/>
        </w:rPr>
      </w:pPr>
    </w:p>
    <w:p>
      <w:pPr>
        <w:pStyle w:val="0"/>
        <w:rPr>
          <w:rFonts w:hint="default" w:asciiTheme="majorEastAsia" w:hAnsiTheme="majorEastAsia" w:eastAsiaTheme="majorEastAsia"/>
          <w:sz w:val="22"/>
        </w:rPr>
      </w:pPr>
      <w:r>
        <w:rPr>
          <w:rFonts w:hint="eastAsia" w:asciiTheme="majorEastAsia" w:hAnsiTheme="majorEastAsia" w:eastAsiaTheme="majorEastAsia"/>
          <w:sz w:val="22"/>
        </w:rPr>
        <w:t>提出先・問い合わせ先</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・持参　十和田市教育委員会　指導課（市役所別館３階）</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・郵送　〒</w:t>
      </w:r>
      <w:r>
        <w:rPr>
          <w:rFonts w:hint="eastAsia" w:asciiTheme="majorEastAsia" w:hAnsiTheme="majorEastAsia" w:eastAsiaTheme="majorEastAsia"/>
          <w:sz w:val="22"/>
        </w:rPr>
        <w:t>034-8615</w:t>
      </w:r>
      <w:r>
        <w:rPr>
          <w:rFonts w:hint="eastAsia" w:asciiTheme="majorEastAsia" w:hAnsiTheme="majorEastAsia" w:eastAsiaTheme="majorEastAsia"/>
          <w:sz w:val="22"/>
        </w:rPr>
        <w:t>　十和田市西十二番町</w:t>
      </w:r>
      <w:r>
        <w:rPr>
          <w:rFonts w:hint="eastAsia" w:asciiTheme="majorEastAsia" w:hAnsiTheme="majorEastAsia" w:eastAsiaTheme="majorEastAsia"/>
          <w:sz w:val="22"/>
        </w:rPr>
        <w:t>6</w:t>
      </w:r>
      <w:r>
        <w:rPr>
          <w:rFonts w:hint="eastAsia" w:asciiTheme="majorEastAsia" w:hAnsiTheme="majorEastAsia" w:eastAsiaTheme="majorEastAsia"/>
          <w:sz w:val="22"/>
        </w:rPr>
        <w:t>番</w:t>
      </w:r>
      <w:r>
        <w:rPr>
          <w:rFonts w:hint="eastAsia" w:asciiTheme="majorEastAsia" w:hAnsiTheme="majorEastAsia" w:eastAsiaTheme="majorEastAsia"/>
          <w:sz w:val="22"/>
        </w:rPr>
        <w:t>1</w:t>
      </w:r>
      <w:r>
        <w:rPr>
          <w:rFonts w:hint="eastAsia" w:asciiTheme="majorEastAsia" w:hAnsiTheme="majorEastAsia" w:eastAsiaTheme="majorEastAsia"/>
          <w:sz w:val="22"/>
        </w:rPr>
        <w:t>号</w:t>
      </w:r>
    </w:p>
    <w:p>
      <w:pPr>
        <w:pStyle w:val="0"/>
        <w:ind w:firstLine="880" w:firstLineChars="400"/>
        <w:rPr>
          <w:rFonts w:hint="default" w:asciiTheme="majorEastAsia" w:hAnsiTheme="majorEastAsia" w:eastAsiaTheme="majorEastAsia"/>
          <w:sz w:val="22"/>
        </w:rPr>
      </w:pPr>
      <w:r>
        <w:rPr>
          <w:rFonts w:hint="eastAsia" w:asciiTheme="majorEastAsia" w:hAnsiTheme="majorEastAsia" w:eastAsiaTheme="majorEastAsia"/>
          <w:sz w:val="22"/>
        </w:rPr>
        <w:t>　十和田市教育委員会　指導課　宛</w:t>
      </w:r>
    </w:p>
    <w:p>
      <w:pPr>
        <w:pStyle w:val="0"/>
        <w:rPr>
          <w:rFonts w:hint="default" w:asciiTheme="majorEastAsia" w:hAnsiTheme="majorEastAsia" w:eastAsiaTheme="majorEastAsia"/>
          <w:sz w:val="22"/>
        </w:rPr>
      </w:pPr>
      <w:r>
        <w:rPr>
          <w:rFonts w:hint="eastAsia" w:asciiTheme="majorEastAsia" w:hAnsiTheme="majorEastAsia" w:eastAsiaTheme="majorEastAsia"/>
          <w:sz w:val="22"/>
        </w:rPr>
        <w:t>・ファックス　</w:t>
      </w:r>
      <w:r>
        <w:rPr>
          <w:rFonts w:hint="eastAsia" w:asciiTheme="majorEastAsia" w:hAnsiTheme="majorEastAsia" w:eastAsiaTheme="majorEastAsia"/>
          <w:sz w:val="22"/>
        </w:rPr>
        <w:t>0176-24-3953</w:t>
      </w:r>
    </w:p>
    <w:p>
      <w:pPr>
        <w:pStyle w:val="0"/>
        <w:rPr>
          <w:rFonts w:hint="default" w:asciiTheme="majorEastAsia" w:hAnsiTheme="majorEastAsia" w:eastAsiaTheme="majorEastAsia"/>
          <w:sz w:val="21"/>
        </w:rPr>
      </w:pPr>
      <w:r>
        <w:rPr>
          <w:rFonts w:hint="eastAsia" w:asciiTheme="majorEastAsia" w:hAnsiTheme="majorEastAsia" w:eastAsiaTheme="majorEastAsia"/>
          <w:sz w:val="22"/>
        </w:rPr>
        <w:t>・Ｅメール　</w:t>
      </w:r>
      <w:r>
        <w:rPr>
          <w:rFonts w:hint="eastAsia" w:asciiTheme="majorEastAsia" w:hAnsiTheme="majorEastAsia" w:eastAsiaTheme="majorEastAsia"/>
          <w:sz w:val="22"/>
        </w:rPr>
        <w:t>shido@city.towada.lg.jp</w:t>
      </w:r>
    </w:p>
    <w:p>
      <w:pPr>
        <w:pStyle w:val="0"/>
        <w:rPr>
          <w:rFonts w:hint="default" w:asciiTheme="majorEastAsia" w:hAnsiTheme="majorEastAsia" w:eastAsiaTheme="majorEastAsia"/>
          <w:sz w:val="21"/>
        </w:rPr>
      </w:pPr>
      <w:r>
        <w:rPr>
          <w:rFonts w:hint="eastAsia" w:asciiTheme="majorEastAsia" w:hAnsiTheme="majorEastAsia" w:eastAsiaTheme="majorEastAsia"/>
          <w:sz w:val="21"/>
        </w:rPr>
        <w:t>　</w:t>
      </w:r>
      <w:r>
        <w:rPr>
          <w:rFonts w:hint="default" w:asciiTheme="majorEastAsia" w:hAnsiTheme="majorEastAsia" w:eastAsiaTheme="majorEastAsia"/>
          <w:sz w:val="21"/>
        </w:rPr>
        <w:t>提出期限</w:t>
      </w:r>
      <w:r>
        <w:rPr>
          <w:rFonts w:hint="default" w:asciiTheme="majorEastAsia" w:hAnsiTheme="majorEastAsia" w:eastAsiaTheme="majorEastAsia"/>
          <w:sz w:val="21"/>
        </w:rPr>
        <w:t xml:space="preserve"> </w:t>
      </w:r>
      <w:r>
        <w:rPr>
          <w:rFonts w:hint="eastAsia" w:asciiTheme="majorEastAsia" w:hAnsiTheme="majorEastAsia" w:eastAsiaTheme="majorEastAsia"/>
          <w:sz w:val="21"/>
        </w:rPr>
        <w:t>令和</w:t>
      </w:r>
      <w:r>
        <w:rPr>
          <w:rFonts w:hint="eastAsia" w:asciiTheme="majorEastAsia" w:hAnsiTheme="majorEastAsia" w:eastAsiaTheme="majorEastAsia"/>
          <w:sz w:val="21"/>
        </w:rPr>
        <w:t>7</w:t>
      </w:r>
      <w:r>
        <w:rPr>
          <w:rFonts w:hint="default" w:asciiTheme="majorEastAsia" w:hAnsiTheme="majorEastAsia" w:eastAsiaTheme="majorEastAsia"/>
          <w:sz w:val="21"/>
        </w:rPr>
        <w:t>年</w:t>
      </w:r>
      <w:r>
        <w:rPr>
          <w:rFonts w:hint="eastAsia" w:asciiTheme="majorEastAsia" w:hAnsiTheme="majorEastAsia" w:eastAsiaTheme="majorEastAsia"/>
          <w:sz w:val="21"/>
        </w:rPr>
        <w:t>3</w:t>
      </w:r>
      <w:r>
        <w:rPr>
          <w:rFonts w:hint="default" w:asciiTheme="majorEastAsia" w:hAnsiTheme="majorEastAsia" w:eastAsiaTheme="majorEastAsia"/>
          <w:sz w:val="21"/>
        </w:rPr>
        <w:t>月</w:t>
      </w:r>
      <w:r>
        <w:rPr>
          <w:rFonts w:hint="eastAsia" w:asciiTheme="majorEastAsia" w:hAnsiTheme="majorEastAsia" w:eastAsiaTheme="majorEastAsia"/>
          <w:sz w:val="21"/>
        </w:rPr>
        <w:t>7</w:t>
      </w:r>
      <w:r>
        <w:rPr>
          <w:rFonts w:hint="default" w:asciiTheme="majorEastAsia" w:hAnsiTheme="majorEastAsia" w:eastAsiaTheme="majorEastAsia"/>
          <w:sz w:val="21"/>
        </w:rPr>
        <w:t>日（</w:t>
      </w:r>
      <w:r>
        <w:rPr>
          <w:rFonts w:hint="eastAsia" w:asciiTheme="majorEastAsia" w:hAnsiTheme="majorEastAsia" w:eastAsiaTheme="majorEastAsia"/>
          <w:sz w:val="21"/>
        </w:rPr>
        <w:t>金</w:t>
      </w:r>
      <w:bookmarkStart w:id="0" w:name="_GoBack"/>
      <w:bookmarkEnd w:id="0"/>
      <w:r>
        <w:rPr>
          <w:rFonts w:hint="default" w:asciiTheme="majorEastAsia" w:hAnsiTheme="majorEastAsia" w:eastAsiaTheme="majorEastAsia"/>
          <w:sz w:val="21"/>
        </w:rPr>
        <w:t>）</w:t>
      </w:r>
      <w:r>
        <w:rPr>
          <w:rFonts w:hint="eastAsia" w:asciiTheme="majorEastAsia" w:hAnsiTheme="majorEastAsia" w:eastAsiaTheme="majorEastAsia"/>
          <w:sz w:val="21"/>
        </w:rPr>
        <w:t>まで（</w:t>
      </w:r>
      <w:r>
        <w:rPr>
          <w:rFonts w:hint="default" w:asciiTheme="majorEastAsia" w:hAnsiTheme="majorEastAsia" w:eastAsiaTheme="majorEastAsia"/>
          <w:sz w:val="21"/>
        </w:rPr>
        <w:t>必着</w:t>
      </w:r>
      <w:r>
        <w:rPr>
          <w:rFonts w:hint="eastAsia" w:asciiTheme="majorEastAsia" w:hAnsiTheme="majorEastAsia" w:eastAsiaTheme="majorEastAsia"/>
          <w:sz w:val="21"/>
        </w:rPr>
        <w:t>）</w:t>
      </w:r>
    </w:p>
    <w:sectPr>
      <w:pgSz w:w="11906" w:h="16838"/>
      <w:pgMar w:top="1418" w:right="1304" w:bottom="1134" w:left="1418" w:header="851" w:footer="992" w:gutter="0"/>
      <w:cols w:space="720"/>
      <w:textDirection w:val="lrTb"/>
      <w:docGrid w:type="lines"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removePersonalInformation/>
  <w:removeDateAndTime/>
  <w:bordersDoNotSurroundHeader/>
  <w:bordersDoNotSurroundFooter/>
  <w:defaultTabStop w:val="84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pPr>
      <w:widowControl w:val="0"/>
      <w:jc w:val="both"/>
    </w:pPr>
    <w:rPr>
      <w:rFonts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66</Words>
  <Characters>377</Characters>
  <Application>JUST Note</Application>
  <Lines>3</Lines>
  <Paragraphs>1</Paragraphs>
  <CharactersWithSpaces>442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2025-02-18T04:09:48Z</cp:lastPrinted>
  <dcterms:created xsi:type="dcterms:W3CDTF">2016-11-09T04:28:00Z</dcterms:created>
  <dcterms:modified xsi:type="dcterms:W3CDTF">2025-02-18T04:00:31Z</dcterms:modified>
  <cp:revision>1</cp:revision>
</cp:coreProperties>
</file>