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5BA" w:rsidRPr="008F4D06" w:rsidRDefault="00FE663C" w:rsidP="00927D29">
      <w:pPr>
        <w:overflowPunct w:val="0"/>
        <w:jc w:val="center"/>
        <w:textAlignment w:val="baseline"/>
        <w:rPr>
          <w:rFonts w:ascii="ＭＳ 明朝" w:hAnsi="Times New Roman"/>
          <w:spacing w:val="6"/>
          <w:kern w:val="0"/>
          <w:sz w:val="22"/>
          <w:szCs w:val="22"/>
        </w:rPr>
      </w:pPr>
      <w:r w:rsidRPr="008F4D06">
        <w:rPr>
          <w:rFonts w:ascii="ＭＳ 明朝" w:hAnsi="ＭＳ 明朝" w:cs="ＭＳ 明朝" w:hint="eastAsia"/>
          <w:kern w:val="0"/>
          <w:sz w:val="22"/>
          <w:szCs w:val="22"/>
        </w:rPr>
        <w:t>令和</w:t>
      </w:r>
      <w:r w:rsidR="00D45C9B">
        <w:rPr>
          <w:rFonts w:ascii="ＭＳ 明朝" w:hAnsi="ＭＳ 明朝" w:cs="ＭＳ 明朝" w:hint="eastAsia"/>
          <w:kern w:val="0"/>
          <w:sz w:val="22"/>
          <w:szCs w:val="22"/>
        </w:rPr>
        <w:t>２</w:t>
      </w:r>
      <w:r w:rsidR="0031505F" w:rsidRPr="008F4D06">
        <w:rPr>
          <w:rFonts w:ascii="ＭＳ 明朝" w:hAnsi="ＭＳ 明朝" w:cs="ＭＳ 明朝" w:hint="eastAsia"/>
          <w:kern w:val="0"/>
          <w:sz w:val="22"/>
          <w:szCs w:val="22"/>
        </w:rPr>
        <w:t>年度青森県小規模多機能型サービス等計画作成担当者研修実施要領</w:t>
      </w:r>
    </w:p>
    <w:p w:rsidR="002E75BA" w:rsidRPr="008F4D06" w:rsidRDefault="002E75BA" w:rsidP="00EA2AB5">
      <w:pPr>
        <w:overflowPunct w:val="0"/>
        <w:spacing w:beforeLines="100" w:before="380"/>
        <w:textAlignment w:val="baseline"/>
        <w:rPr>
          <w:rFonts w:ascii="ＭＳ 明朝" w:hAnsi="Times New Roman"/>
          <w:spacing w:val="6"/>
          <w:kern w:val="0"/>
          <w:sz w:val="22"/>
          <w:szCs w:val="22"/>
        </w:rPr>
      </w:pPr>
      <w:r w:rsidRPr="008F4D06">
        <w:rPr>
          <w:rFonts w:ascii="ＭＳ 明朝" w:hAnsi="ＭＳ 明朝" w:cs="ＭＳ 明朝" w:hint="eastAsia"/>
          <w:kern w:val="0"/>
          <w:sz w:val="22"/>
          <w:szCs w:val="22"/>
        </w:rPr>
        <w:t>１　目的</w:t>
      </w:r>
    </w:p>
    <w:p w:rsidR="00FF33CA" w:rsidRPr="008F4D06" w:rsidRDefault="002E75BA" w:rsidP="00FF33CA">
      <w:pPr>
        <w:overflowPunct w:val="0"/>
        <w:ind w:left="120" w:firstLine="375"/>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指定小規模多機能型居宅介護事業所</w:t>
      </w:r>
      <w:r w:rsidR="001076C8" w:rsidRPr="008F4D06">
        <w:rPr>
          <w:rFonts w:ascii="ＭＳ 明朝" w:hAnsi="ＭＳ 明朝" w:cs="ＭＳ 明朝" w:hint="eastAsia"/>
          <w:kern w:val="0"/>
          <w:sz w:val="22"/>
          <w:szCs w:val="22"/>
        </w:rPr>
        <w:t>、指定看護小規模多機能型居宅介護事業所又は</w:t>
      </w:r>
      <w:r w:rsidR="00FF33CA" w:rsidRPr="008F4D06">
        <w:rPr>
          <w:rFonts w:ascii="ＭＳ 明朝" w:hAnsi="ＭＳ 明朝" w:cs="ＭＳ 明朝" w:hint="eastAsia"/>
          <w:kern w:val="0"/>
          <w:sz w:val="22"/>
          <w:szCs w:val="22"/>
        </w:rPr>
        <w:t xml:space="preserve"> </w:t>
      </w:r>
      <w:r w:rsidR="00FF33CA" w:rsidRPr="008F4D06">
        <w:rPr>
          <w:rFonts w:ascii="ＭＳ 明朝" w:hAnsi="ＭＳ 明朝" w:cs="ＭＳ 明朝"/>
          <w:kern w:val="0"/>
          <w:sz w:val="22"/>
          <w:szCs w:val="22"/>
        </w:rPr>
        <w:t xml:space="preserve"> </w:t>
      </w:r>
    </w:p>
    <w:p w:rsidR="002E75BA" w:rsidRPr="008F4D06" w:rsidRDefault="001076C8" w:rsidP="00FF33CA">
      <w:pPr>
        <w:overflowPunct w:val="0"/>
        <w:ind w:left="250"/>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指定介護予防小規模多機能型居宅介護事業所</w:t>
      </w:r>
      <w:r w:rsidR="002E75BA" w:rsidRPr="008F4D06">
        <w:rPr>
          <w:rFonts w:ascii="ＭＳ 明朝" w:hAnsi="ＭＳ 明朝" w:cs="ＭＳ 明朝" w:hint="eastAsia"/>
          <w:kern w:val="0"/>
          <w:sz w:val="22"/>
          <w:szCs w:val="22"/>
        </w:rPr>
        <w:t>の計画作成担当者となる者が、利用登</w:t>
      </w:r>
      <w:r w:rsidR="00FF33CA" w:rsidRPr="008F4D06">
        <w:rPr>
          <w:rFonts w:ascii="ＭＳ 明朝" w:hAnsi="ＭＳ 明朝" w:cs="ＭＳ 明朝" w:hint="eastAsia"/>
          <w:kern w:val="0"/>
          <w:sz w:val="22"/>
          <w:szCs w:val="22"/>
        </w:rPr>
        <w:t xml:space="preserve"> </w:t>
      </w:r>
      <w:r w:rsidR="002E75BA" w:rsidRPr="008F4D06">
        <w:rPr>
          <w:rFonts w:ascii="ＭＳ 明朝" w:hAnsi="ＭＳ 明朝" w:cs="ＭＳ 明朝" w:hint="eastAsia"/>
          <w:kern w:val="0"/>
          <w:sz w:val="22"/>
          <w:szCs w:val="22"/>
        </w:rPr>
        <w:t>録者に関</w:t>
      </w:r>
      <w:r w:rsidR="00927D29" w:rsidRPr="008F4D06">
        <w:rPr>
          <w:rFonts w:ascii="ＭＳ 明朝" w:hAnsi="ＭＳ 明朝" w:cs="ＭＳ 明朝" w:hint="eastAsia"/>
          <w:kern w:val="0"/>
          <w:sz w:val="22"/>
          <w:szCs w:val="22"/>
        </w:rPr>
        <w:t>す</w:t>
      </w:r>
      <w:r w:rsidRPr="008F4D06">
        <w:rPr>
          <w:rFonts w:ascii="ＭＳ 明朝" w:hAnsi="ＭＳ 明朝" w:cs="ＭＳ 明朝" w:hint="eastAsia"/>
          <w:kern w:val="0"/>
          <w:sz w:val="22"/>
          <w:szCs w:val="22"/>
        </w:rPr>
        <w:t>る居宅介護</w:t>
      </w:r>
      <w:r w:rsidR="002E75BA" w:rsidRPr="008F4D06">
        <w:rPr>
          <w:rFonts w:ascii="ＭＳ 明朝" w:hAnsi="ＭＳ 明朝" w:cs="ＭＳ 明朝" w:hint="eastAsia"/>
          <w:kern w:val="0"/>
          <w:sz w:val="22"/>
          <w:szCs w:val="22"/>
        </w:rPr>
        <w:t>計画を適切に作成する上で必要な知識・技術の修得を目的と</w:t>
      </w:r>
      <w:r w:rsidR="00FF33CA" w:rsidRPr="008F4D06">
        <w:rPr>
          <w:rFonts w:ascii="ＭＳ 明朝" w:hAnsi="ＭＳ 明朝" w:cs="ＭＳ 明朝" w:hint="eastAsia"/>
          <w:kern w:val="0"/>
          <w:sz w:val="22"/>
          <w:szCs w:val="22"/>
        </w:rPr>
        <w:t xml:space="preserve"> </w:t>
      </w:r>
      <w:r w:rsidR="002E75BA" w:rsidRPr="008F4D06">
        <w:rPr>
          <w:rFonts w:ascii="ＭＳ 明朝" w:hAnsi="ＭＳ 明朝" w:cs="ＭＳ 明朝" w:hint="eastAsia"/>
          <w:kern w:val="0"/>
          <w:sz w:val="22"/>
          <w:szCs w:val="22"/>
        </w:rPr>
        <w:t>する。</w:t>
      </w:r>
    </w:p>
    <w:p w:rsidR="002E75BA" w:rsidRPr="008F4D06" w:rsidRDefault="002E75BA" w:rsidP="008475C4">
      <w:pPr>
        <w:overflowPunct w:val="0"/>
        <w:spacing w:beforeLines="100" w:before="380"/>
        <w:textAlignment w:val="baseline"/>
        <w:rPr>
          <w:rFonts w:ascii="ＭＳ 明朝" w:hAnsi="Times New Roman"/>
          <w:spacing w:val="6"/>
          <w:kern w:val="0"/>
          <w:sz w:val="22"/>
          <w:szCs w:val="22"/>
        </w:rPr>
      </w:pPr>
      <w:r w:rsidRPr="008F4D06">
        <w:rPr>
          <w:rFonts w:ascii="ＭＳ 明朝" w:hAnsi="ＭＳ 明朝" w:cs="ＭＳ 明朝" w:hint="eastAsia"/>
          <w:kern w:val="0"/>
          <w:sz w:val="22"/>
          <w:szCs w:val="22"/>
        </w:rPr>
        <w:t>２　実施主体</w:t>
      </w:r>
    </w:p>
    <w:p w:rsidR="002E75BA" w:rsidRPr="008F4D06" w:rsidRDefault="002E75BA" w:rsidP="002E75BA">
      <w:pPr>
        <w:overflowPunct w:val="0"/>
        <w:textAlignment w:val="baseline"/>
        <w:rPr>
          <w:rFonts w:ascii="ＭＳ 明朝" w:hAnsi="Times New Roman"/>
          <w:spacing w:val="6"/>
          <w:kern w:val="0"/>
          <w:sz w:val="22"/>
          <w:szCs w:val="22"/>
        </w:rPr>
      </w:pPr>
      <w:r w:rsidRPr="008F4D06">
        <w:rPr>
          <w:rFonts w:ascii="ＭＳ 明朝" w:hAnsi="ＭＳ 明朝" w:cs="ＭＳ 明朝" w:hint="eastAsia"/>
          <w:kern w:val="0"/>
          <w:sz w:val="22"/>
          <w:szCs w:val="22"/>
        </w:rPr>
        <w:t xml:space="preserve">　　青森県</w:t>
      </w:r>
    </w:p>
    <w:p w:rsidR="002E75BA" w:rsidRPr="008F4D06" w:rsidRDefault="008900BA" w:rsidP="00F57DBE">
      <w:pPr>
        <w:overflowPunct w:val="0"/>
        <w:ind w:firstLineChars="200" w:firstLine="480"/>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ただし、研修</w:t>
      </w:r>
      <w:r w:rsidR="00F57DBE" w:rsidRPr="008F4D06">
        <w:rPr>
          <w:rFonts w:ascii="ＭＳ 明朝" w:hAnsi="ＭＳ 明朝" w:cs="ＭＳ 明朝" w:hint="eastAsia"/>
          <w:kern w:val="0"/>
          <w:sz w:val="22"/>
          <w:szCs w:val="22"/>
        </w:rPr>
        <w:t>の実施については</w:t>
      </w:r>
      <w:r w:rsidR="002E75BA" w:rsidRPr="008F4D06">
        <w:rPr>
          <w:rFonts w:ascii="ＭＳ 明朝" w:hAnsi="ＭＳ 明朝" w:cs="ＭＳ 明朝" w:hint="eastAsia"/>
          <w:kern w:val="0"/>
          <w:sz w:val="22"/>
          <w:szCs w:val="22"/>
        </w:rPr>
        <w:t>公益社団法人青森県老人福祉協会に委託</w:t>
      </w:r>
      <w:r w:rsidR="00F57DBE" w:rsidRPr="008F4D06">
        <w:rPr>
          <w:rFonts w:ascii="ＭＳ 明朝" w:hAnsi="ＭＳ 明朝" w:cs="ＭＳ 明朝" w:hint="eastAsia"/>
          <w:kern w:val="0"/>
          <w:sz w:val="22"/>
          <w:szCs w:val="22"/>
        </w:rPr>
        <w:t>する。</w:t>
      </w:r>
    </w:p>
    <w:p w:rsidR="002E75BA" w:rsidRPr="008F4D06" w:rsidRDefault="002E75BA" w:rsidP="008475C4">
      <w:pPr>
        <w:overflowPunct w:val="0"/>
        <w:spacing w:beforeLines="100" w:before="380"/>
        <w:textAlignment w:val="baseline"/>
        <w:rPr>
          <w:rFonts w:ascii="ＭＳ 明朝" w:hAnsi="Times New Roman"/>
          <w:spacing w:val="6"/>
          <w:kern w:val="0"/>
          <w:sz w:val="22"/>
          <w:szCs w:val="22"/>
        </w:rPr>
      </w:pPr>
      <w:r w:rsidRPr="008F4D06">
        <w:rPr>
          <w:rFonts w:ascii="ＭＳ 明朝" w:hAnsi="ＭＳ 明朝" w:cs="ＭＳ 明朝" w:hint="eastAsia"/>
          <w:kern w:val="0"/>
          <w:sz w:val="22"/>
          <w:szCs w:val="22"/>
        </w:rPr>
        <w:t>３　研修対象者</w:t>
      </w:r>
    </w:p>
    <w:p w:rsidR="002E75BA" w:rsidRPr="008F4D06" w:rsidRDefault="002E75BA" w:rsidP="00927D29">
      <w:pPr>
        <w:overflowPunct w:val="0"/>
        <w:ind w:left="240" w:hangingChars="100" w:hanging="240"/>
        <w:textAlignment w:val="baseline"/>
        <w:rPr>
          <w:rFonts w:ascii="ＭＳ 明朝" w:hAnsi="Times New Roman"/>
          <w:spacing w:val="6"/>
          <w:kern w:val="0"/>
          <w:sz w:val="22"/>
          <w:szCs w:val="22"/>
        </w:rPr>
      </w:pPr>
      <w:r w:rsidRPr="008F4D06">
        <w:rPr>
          <w:rFonts w:ascii="ＭＳ 明朝" w:hAnsi="ＭＳ 明朝" w:cs="ＭＳ 明朝" w:hint="eastAsia"/>
          <w:kern w:val="0"/>
          <w:sz w:val="22"/>
          <w:szCs w:val="22"/>
        </w:rPr>
        <w:t xml:space="preserve">　　痴呆介護実務者研修・基礎課程又は認知症介護実践者研修若しくは平成１７年度</w:t>
      </w:r>
      <w:r w:rsidR="00927D29" w:rsidRPr="008F4D06">
        <w:rPr>
          <w:rFonts w:ascii="ＭＳ 明朝" w:hAnsi="ＭＳ 明朝" w:cs="ＭＳ 明朝" w:hint="eastAsia"/>
          <w:kern w:val="0"/>
          <w:sz w:val="22"/>
          <w:szCs w:val="22"/>
        </w:rPr>
        <w:t>認知</w:t>
      </w:r>
      <w:r w:rsidRPr="008F4D06">
        <w:rPr>
          <w:rFonts w:ascii="ＭＳ 明朝" w:hAnsi="ＭＳ 明朝" w:cs="ＭＳ 明朝" w:hint="eastAsia"/>
          <w:kern w:val="0"/>
          <w:sz w:val="22"/>
          <w:szCs w:val="22"/>
        </w:rPr>
        <w:t>症高齢者グループホーム管理者研修の修了者であって、指定小規模多機能型居宅介護</w:t>
      </w:r>
      <w:r w:rsidR="0019135C" w:rsidRPr="008F4D06">
        <w:rPr>
          <w:rFonts w:ascii="ＭＳ 明朝" w:hAnsi="ＭＳ 明朝" w:cs="ＭＳ 明朝" w:hint="eastAsia"/>
          <w:kern w:val="0"/>
          <w:sz w:val="22"/>
          <w:szCs w:val="22"/>
        </w:rPr>
        <w:t>事業</w:t>
      </w:r>
      <w:r w:rsidRPr="008F4D06">
        <w:rPr>
          <w:rFonts w:ascii="ＭＳ 明朝" w:hAnsi="ＭＳ 明朝" w:cs="ＭＳ 明朝" w:hint="eastAsia"/>
          <w:kern w:val="0"/>
          <w:sz w:val="22"/>
          <w:szCs w:val="22"/>
        </w:rPr>
        <w:t>所</w:t>
      </w:r>
      <w:r w:rsidR="008475C4" w:rsidRPr="008F4D06">
        <w:rPr>
          <w:rFonts w:ascii="ＭＳ 明朝" w:hAnsi="ＭＳ 明朝" w:cs="ＭＳ 明朝" w:hint="eastAsia"/>
          <w:kern w:val="0"/>
          <w:sz w:val="22"/>
          <w:szCs w:val="22"/>
        </w:rPr>
        <w:t>、指定看護小規模多機能型居宅介護事業所又は指定介護予防小規模多機能型居宅介護事業所</w:t>
      </w:r>
      <w:r w:rsidRPr="008F4D06">
        <w:rPr>
          <w:rFonts w:ascii="ＭＳ 明朝" w:hAnsi="ＭＳ 明朝" w:cs="ＭＳ 明朝" w:hint="eastAsia"/>
          <w:kern w:val="0"/>
          <w:sz w:val="22"/>
          <w:szCs w:val="22"/>
        </w:rPr>
        <w:t>の計画作成担当者（就任予定者を含む。）である介護支援専門員</w:t>
      </w:r>
    </w:p>
    <w:p w:rsidR="002E75BA" w:rsidRPr="008F4D06" w:rsidRDefault="002E75BA" w:rsidP="008475C4">
      <w:pPr>
        <w:overflowPunct w:val="0"/>
        <w:spacing w:beforeLines="100" w:before="380"/>
        <w:textAlignment w:val="baseline"/>
        <w:rPr>
          <w:rFonts w:ascii="ＭＳ 明朝" w:hAnsi="Times New Roman"/>
          <w:spacing w:val="6"/>
          <w:kern w:val="0"/>
          <w:sz w:val="22"/>
          <w:szCs w:val="22"/>
        </w:rPr>
      </w:pPr>
      <w:r w:rsidRPr="008F4D06">
        <w:rPr>
          <w:rFonts w:ascii="ＭＳ 明朝" w:hAnsi="ＭＳ 明朝" w:cs="ＭＳ 明朝" w:hint="eastAsia"/>
          <w:kern w:val="0"/>
          <w:sz w:val="22"/>
          <w:szCs w:val="22"/>
        </w:rPr>
        <w:t>４　研修募集人員</w:t>
      </w:r>
    </w:p>
    <w:p w:rsidR="002E75BA" w:rsidRPr="008F4D06" w:rsidRDefault="002E75BA" w:rsidP="002E75BA">
      <w:pPr>
        <w:overflowPunct w:val="0"/>
        <w:textAlignment w:val="baseline"/>
        <w:rPr>
          <w:rFonts w:ascii="ＭＳ 明朝" w:hAnsi="Times New Roman"/>
          <w:spacing w:val="6"/>
          <w:kern w:val="0"/>
          <w:sz w:val="22"/>
          <w:szCs w:val="22"/>
        </w:rPr>
      </w:pPr>
      <w:r w:rsidRPr="008F4D06">
        <w:rPr>
          <w:rFonts w:ascii="ＭＳ 明朝" w:hAnsi="ＭＳ 明朝" w:cs="ＭＳ 明朝" w:hint="eastAsia"/>
          <w:kern w:val="0"/>
          <w:sz w:val="22"/>
          <w:szCs w:val="22"/>
        </w:rPr>
        <w:t xml:space="preserve">　　５０名</w:t>
      </w:r>
    </w:p>
    <w:p w:rsidR="002E75BA" w:rsidRPr="008F4D06" w:rsidRDefault="002E75BA" w:rsidP="008475C4">
      <w:pPr>
        <w:overflowPunct w:val="0"/>
        <w:spacing w:beforeLines="100" w:before="380"/>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５　研修日程等</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3827"/>
      </w:tblGrid>
      <w:tr w:rsidR="008F4D06" w:rsidRPr="008F4D06" w:rsidTr="00840F5E">
        <w:trPr>
          <w:trHeight w:val="525"/>
        </w:trPr>
        <w:tc>
          <w:tcPr>
            <w:tcW w:w="5103" w:type="dxa"/>
          </w:tcPr>
          <w:p w:rsidR="00F01ED7" w:rsidRPr="008F4D06" w:rsidRDefault="00F01ED7" w:rsidP="00EA2AB5">
            <w:pPr>
              <w:overflowPunct w:val="0"/>
              <w:spacing w:beforeLines="50" w:before="190" w:afterLines="50" w:after="190"/>
              <w:jc w:val="center"/>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研　修　日　程</w:t>
            </w:r>
          </w:p>
        </w:tc>
        <w:tc>
          <w:tcPr>
            <w:tcW w:w="3827" w:type="dxa"/>
          </w:tcPr>
          <w:p w:rsidR="00F01ED7" w:rsidRPr="008F4D06" w:rsidRDefault="00F01ED7" w:rsidP="00EA2AB5">
            <w:pPr>
              <w:overflowPunct w:val="0"/>
              <w:spacing w:beforeLines="50" w:before="190" w:afterLines="50" w:after="190"/>
              <w:jc w:val="center"/>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研　修　会　場</w:t>
            </w:r>
          </w:p>
        </w:tc>
      </w:tr>
      <w:tr w:rsidR="008F4D06" w:rsidRPr="008F4D06" w:rsidTr="00840F5E">
        <w:trPr>
          <w:trHeight w:val="1020"/>
        </w:trPr>
        <w:tc>
          <w:tcPr>
            <w:tcW w:w="5103" w:type="dxa"/>
          </w:tcPr>
          <w:p w:rsidR="0019135C" w:rsidRPr="008F4D06" w:rsidRDefault="0019135C" w:rsidP="00C122D1">
            <w:pPr>
              <w:overflowPunct w:val="0"/>
              <w:spacing w:beforeLines="50" w:before="190"/>
              <w:jc w:val="center"/>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講義・演習</w:t>
            </w:r>
          </w:p>
          <w:p w:rsidR="0019135C" w:rsidRPr="008F4D06" w:rsidRDefault="00FE663C" w:rsidP="00C122D1">
            <w:pPr>
              <w:overflowPunct w:val="0"/>
              <w:jc w:val="center"/>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令和</w:t>
            </w:r>
            <w:r w:rsidR="00D45C9B">
              <w:rPr>
                <w:rFonts w:ascii="ＭＳ 明朝" w:hAnsi="ＭＳ 明朝" w:cs="ＭＳ 明朝" w:hint="eastAsia"/>
                <w:kern w:val="0"/>
                <w:sz w:val="22"/>
                <w:szCs w:val="22"/>
              </w:rPr>
              <w:t>２</w:t>
            </w:r>
            <w:r w:rsidR="0019135C" w:rsidRPr="008F4D06">
              <w:rPr>
                <w:rFonts w:ascii="ＭＳ 明朝" w:hAnsi="ＭＳ 明朝" w:cs="ＭＳ 明朝" w:hint="eastAsia"/>
                <w:kern w:val="0"/>
                <w:sz w:val="22"/>
                <w:szCs w:val="22"/>
              </w:rPr>
              <w:t>年11月</w:t>
            </w:r>
            <w:r w:rsidRPr="008F4D06">
              <w:rPr>
                <w:rFonts w:ascii="ＭＳ 明朝" w:hAnsi="ＭＳ 明朝" w:cs="ＭＳ 明朝"/>
                <w:kern w:val="0"/>
                <w:sz w:val="22"/>
                <w:szCs w:val="22"/>
              </w:rPr>
              <w:t>2</w:t>
            </w:r>
            <w:r w:rsidR="00D45C9B">
              <w:rPr>
                <w:rFonts w:ascii="ＭＳ 明朝" w:hAnsi="ＭＳ 明朝" w:cs="ＭＳ 明朝"/>
                <w:kern w:val="0"/>
                <w:sz w:val="22"/>
                <w:szCs w:val="22"/>
              </w:rPr>
              <w:t>5</w:t>
            </w:r>
            <w:r w:rsidR="004D1C6B" w:rsidRPr="008F4D06">
              <w:rPr>
                <w:rFonts w:ascii="ＭＳ 明朝" w:hAnsi="ＭＳ 明朝" w:cs="ＭＳ 明朝" w:hint="eastAsia"/>
                <w:kern w:val="0"/>
                <w:sz w:val="22"/>
                <w:szCs w:val="22"/>
              </w:rPr>
              <w:t>日（水</w:t>
            </w:r>
            <w:r w:rsidR="0019135C" w:rsidRPr="008F4D06">
              <w:rPr>
                <w:rFonts w:ascii="ＭＳ 明朝" w:hAnsi="ＭＳ 明朝" w:cs="ＭＳ 明朝" w:hint="eastAsia"/>
                <w:kern w:val="0"/>
                <w:sz w:val="22"/>
                <w:szCs w:val="22"/>
              </w:rPr>
              <w:t>）</w:t>
            </w:r>
            <w:r w:rsidR="00840F5E" w:rsidRPr="008F4D06">
              <w:rPr>
                <w:rFonts w:ascii="ＭＳ 明朝" w:hAnsi="ＭＳ 明朝" w:cs="ＭＳ 明朝" w:hint="eastAsia"/>
                <w:kern w:val="0"/>
                <w:sz w:val="22"/>
                <w:szCs w:val="22"/>
              </w:rPr>
              <w:t>10：00～17：00</w:t>
            </w:r>
          </w:p>
          <w:p w:rsidR="0019135C" w:rsidRPr="008F4D06" w:rsidRDefault="00FE663C" w:rsidP="00C122D1">
            <w:pPr>
              <w:overflowPunct w:val="0"/>
              <w:spacing w:beforeLines="50" w:before="190" w:afterLines="50" w:after="190"/>
              <w:jc w:val="center"/>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令和</w:t>
            </w:r>
            <w:r w:rsidR="00D45C9B">
              <w:rPr>
                <w:rFonts w:ascii="ＭＳ 明朝" w:hAnsi="ＭＳ 明朝" w:cs="ＭＳ 明朝" w:hint="eastAsia"/>
                <w:kern w:val="0"/>
                <w:sz w:val="22"/>
                <w:szCs w:val="22"/>
              </w:rPr>
              <w:t>２</w:t>
            </w:r>
            <w:r w:rsidR="0019135C" w:rsidRPr="008F4D06">
              <w:rPr>
                <w:rFonts w:ascii="ＭＳ 明朝" w:hAnsi="ＭＳ 明朝" w:cs="ＭＳ 明朝" w:hint="eastAsia"/>
                <w:kern w:val="0"/>
                <w:sz w:val="22"/>
                <w:szCs w:val="22"/>
              </w:rPr>
              <w:t>年11月</w:t>
            </w:r>
            <w:r w:rsidRPr="008F4D06">
              <w:rPr>
                <w:rFonts w:ascii="ＭＳ 明朝" w:hAnsi="ＭＳ 明朝" w:cs="ＭＳ 明朝" w:hint="eastAsia"/>
                <w:kern w:val="0"/>
                <w:sz w:val="22"/>
                <w:szCs w:val="22"/>
              </w:rPr>
              <w:t>2</w:t>
            </w:r>
            <w:r w:rsidR="00D45C9B">
              <w:rPr>
                <w:rFonts w:ascii="ＭＳ 明朝" w:hAnsi="ＭＳ 明朝" w:cs="ＭＳ 明朝"/>
                <w:kern w:val="0"/>
                <w:sz w:val="22"/>
                <w:szCs w:val="22"/>
              </w:rPr>
              <w:t>6</w:t>
            </w:r>
            <w:r w:rsidR="000A2C87" w:rsidRPr="008F4D06">
              <w:rPr>
                <w:rFonts w:ascii="ＭＳ 明朝" w:hAnsi="ＭＳ 明朝" w:cs="ＭＳ 明朝" w:hint="eastAsia"/>
                <w:kern w:val="0"/>
                <w:sz w:val="22"/>
                <w:szCs w:val="22"/>
              </w:rPr>
              <w:t>日（木</w:t>
            </w:r>
            <w:r w:rsidR="0019135C" w:rsidRPr="008F4D06">
              <w:rPr>
                <w:rFonts w:ascii="ＭＳ 明朝" w:hAnsi="ＭＳ 明朝" w:cs="ＭＳ 明朝" w:hint="eastAsia"/>
                <w:kern w:val="0"/>
                <w:sz w:val="22"/>
                <w:szCs w:val="22"/>
              </w:rPr>
              <w:t>）</w:t>
            </w:r>
            <w:r w:rsidR="00840F5E" w:rsidRPr="008F4D06">
              <w:rPr>
                <w:rFonts w:ascii="ＭＳ 明朝" w:hAnsi="ＭＳ 明朝" w:cs="ＭＳ 明朝" w:hint="eastAsia"/>
                <w:kern w:val="0"/>
                <w:sz w:val="22"/>
                <w:szCs w:val="22"/>
              </w:rPr>
              <w:t>10：00～16：30</w:t>
            </w:r>
          </w:p>
        </w:tc>
        <w:tc>
          <w:tcPr>
            <w:tcW w:w="3827" w:type="dxa"/>
            <w:vAlign w:val="center"/>
          </w:tcPr>
          <w:p w:rsidR="0019135C" w:rsidRPr="008F4D06" w:rsidRDefault="0019135C" w:rsidP="00C122D1">
            <w:pPr>
              <w:overflowPunct w:val="0"/>
              <w:jc w:val="center"/>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県民福祉プラザ ４階 大中研修室</w:t>
            </w:r>
          </w:p>
          <w:p w:rsidR="0019135C" w:rsidRPr="008F4D06" w:rsidRDefault="0019135C" w:rsidP="00C122D1">
            <w:pPr>
              <w:overflowPunct w:val="0"/>
              <w:spacing w:beforeLines="50" w:before="190"/>
              <w:ind w:firstLineChars="100" w:firstLine="240"/>
              <w:jc w:val="center"/>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青森市中央３丁目２０－３０</w:t>
            </w:r>
          </w:p>
        </w:tc>
      </w:tr>
    </w:tbl>
    <w:p w:rsidR="002E75BA" w:rsidRPr="008F4D06" w:rsidRDefault="002E75BA" w:rsidP="008475C4">
      <w:pPr>
        <w:overflowPunct w:val="0"/>
        <w:spacing w:beforeLines="100" w:before="380"/>
        <w:jc w:val="left"/>
        <w:textAlignment w:val="baseline"/>
        <w:rPr>
          <w:rFonts w:ascii="ＭＳ 明朝" w:hAnsi="Times New Roman"/>
          <w:spacing w:val="6"/>
          <w:kern w:val="0"/>
          <w:sz w:val="22"/>
          <w:szCs w:val="22"/>
        </w:rPr>
      </w:pPr>
      <w:r w:rsidRPr="008F4D06">
        <w:rPr>
          <w:rFonts w:ascii="ＭＳ 明朝" w:hAnsi="ＭＳ 明朝" w:cs="ＭＳ 明朝" w:hint="eastAsia"/>
          <w:kern w:val="0"/>
          <w:sz w:val="22"/>
          <w:szCs w:val="22"/>
        </w:rPr>
        <w:t>６　研修内容</w:t>
      </w:r>
    </w:p>
    <w:p w:rsidR="002E75BA" w:rsidRPr="008F4D06" w:rsidRDefault="00FE663C" w:rsidP="0019135C">
      <w:pPr>
        <w:overflowPunct w:val="0"/>
        <w:ind w:left="240" w:hangingChars="100" w:hanging="240"/>
        <w:textAlignment w:val="baseline"/>
        <w:rPr>
          <w:rFonts w:ascii="ＭＳ 明朝" w:hAnsi="Times New Roman"/>
          <w:spacing w:val="6"/>
          <w:kern w:val="0"/>
          <w:sz w:val="22"/>
          <w:szCs w:val="22"/>
        </w:rPr>
      </w:pPr>
      <w:r w:rsidRPr="008F4D06">
        <w:rPr>
          <w:rFonts w:ascii="ＭＳ 明朝" w:hAnsi="ＭＳ 明朝" w:cs="ＭＳ 明朝" w:hint="eastAsia"/>
          <w:kern w:val="0"/>
          <w:sz w:val="22"/>
          <w:szCs w:val="22"/>
        </w:rPr>
        <w:t xml:space="preserve">　　別添「令和</w:t>
      </w:r>
      <w:r w:rsidR="00D45C9B">
        <w:rPr>
          <w:rFonts w:ascii="ＭＳ 明朝" w:hAnsi="ＭＳ 明朝" w:cs="ＭＳ 明朝" w:hint="eastAsia"/>
          <w:kern w:val="0"/>
          <w:sz w:val="22"/>
          <w:szCs w:val="22"/>
        </w:rPr>
        <w:t>２</w:t>
      </w:r>
      <w:r w:rsidR="002E75BA" w:rsidRPr="008F4D06">
        <w:rPr>
          <w:rFonts w:ascii="ＭＳ 明朝" w:hAnsi="ＭＳ 明朝" w:cs="ＭＳ 明朝" w:hint="eastAsia"/>
          <w:kern w:val="0"/>
          <w:sz w:val="22"/>
          <w:szCs w:val="22"/>
        </w:rPr>
        <w:t>年度</w:t>
      </w:r>
      <w:r w:rsidR="00FA72C7" w:rsidRPr="008F4D06">
        <w:rPr>
          <w:rFonts w:ascii="ＭＳ 明朝" w:hAnsi="ＭＳ 明朝" w:cs="ＭＳ 明朝" w:hint="eastAsia"/>
          <w:kern w:val="0"/>
          <w:sz w:val="22"/>
          <w:szCs w:val="22"/>
        </w:rPr>
        <w:t>青森県</w:t>
      </w:r>
      <w:r w:rsidR="002E75BA" w:rsidRPr="008F4D06">
        <w:rPr>
          <w:rFonts w:ascii="ＭＳ 明朝" w:hAnsi="ＭＳ 明朝" w:cs="ＭＳ 明朝" w:hint="eastAsia"/>
          <w:kern w:val="0"/>
          <w:sz w:val="22"/>
          <w:szCs w:val="22"/>
        </w:rPr>
        <w:t>小規模多機能型サービス等計画作成担当者</w:t>
      </w:r>
      <w:r w:rsidR="00C13250" w:rsidRPr="008F4D06">
        <w:rPr>
          <w:rFonts w:ascii="ＭＳ 明朝" w:hAnsi="ＭＳ 明朝" w:cs="ＭＳ 明朝" w:hint="eastAsia"/>
          <w:kern w:val="0"/>
          <w:sz w:val="22"/>
          <w:szCs w:val="22"/>
        </w:rPr>
        <w:t>研修</w:t>
      </w:r>
      <w:r w:rsidR="002E75BA" w:rsidRPr="008F4D06">
        <w:rPr>
          <w:rFonts w:ascii="ＭＳ 明朝" w:hAnsi="ＭＳ 明朝" w:cs="ＭＳ 明朝" w:hint="eastAsia"/>
          <w:kern w:val="0"/>
          <w:sz w:val="22"/>
          <w:szCs w:val="22"/>
        </w:rPr>
        <w:t>カリキュラム」による。</w:t>
      </w:r>
    </w:p>
    <w:p w:rsidR="004B56A4" w:rsidRPr="008F4D06" w:rsidRDefault="004B56A4" w:rsidP="004B56A4">
      <w:pPr>
        <w:overflowPunct w:val="0"/>
        <w:spacing w:beforeLines="50" w:before="190"/>
        <w:textAlignment w:val="baseline"/>
        <w:rPr>
          <w:rFonts w:ascii="ＭＳ 明朝" w:hAnsi="Times New Roman"/>
          <w:spacing w:val="6"/>
          <w:kern w:val="0"/>
          <w:sz w:val="22"/>
          <w:szCs w:val="22"/>
        </w:rPr>
      </w:pPr>
      <w:r w:rsidRPr="008F4D06">
        <w:rPr>
          <w:rFonts w:ascii="ＭＳ 明朝" w:hAnsi="ＭＳ 明朝" w:cs="ＭＳ 明朝" w:hint="eastAsia"/>
          <w:kern w:val="0"/>
          <w:sz w:val="22"/>
          <w:szCs w:val="22"/>
        </w:rPr>
        <w:t>７　受講の申込み等</w:t>
      </w:r>
    </w:p>
    <w:p w:rsidR="004B56A4" w:rsidRPr="008F4D06" w:rsidRDefault="004B56A4" w:rsidP="004B56A4">
      <w:pPr>
        <w:overflowPunct w:val="0"/>
        <w:textAlignment w:val="baseline"/>
        <w:rPr>
          <w:rFonts w:ascii="ＭＳ 明朝" w:hAnsi="Times New Roman"/>
          <w:spacing w:val="6"/>
          <w:kern w:val="0"/>
          <w:sz w:val="22"/>
          <w:szCs w:val="22"/>
        </w:rPr>
      </w:pPr>
      <w:r w:rsidRPr="008F4D06">
        <w:rPr>
          <w:rFonts w:ascii="ＭＳ 明朝" w:hAnsi="ＭＳ 明朝" w:cs="ＭＳ 明朝" w:hint="eastAsia"/>
          <w:kern w:val="0"/>
          <w:sz w:val="22"/>
          <w:szCs w:val="22"/>
        </w:rPr>
        <w:t xml:space="preserve">　　受講の申込みは、市町村長が別添様式を県に提出することにより行う。</w:t>
      </w:r>
    </w:p>
    <w:p w:rsidR="004B56A4" w:rsidRPr="008F4D06" w:rsidRDefault="004B56A4" w:rsidP="004B56A4">
      <w:pPr>
        <w:overflowPunct w:val="0"/>
        <w:textAlignment w:val="baseline"/>
        <w:rPr>
          <w:rFonts w:ascii="ＭＳ 明朝" w:hAnsi="Times New Roman"/>
          <w:spacing w:val="6"/>
          <w:kern w:val="0"/>
          <w:sz w:val="22"/>
          <w:szCs w:val="22"/>
        </w:rPr>
      </w:pPr>
      <w:r w:rsidRPr="008F4D06">
        <w:rPr>
          <w:rFonts w:ascii="ＭＳ 明朝" w:hAnsi="ＭＳ 明朝" w:cs="ＭＳ 明朝" w:hint="eastAsia"/>
          <w:kern w:val="0"/>
          <w:sz w:val="22"/>
          <w:szCs w:val="22"/>
        </w:rPr>
        <w:t xml:space="preserve">　　受講の決定は、県が市町村長に通知する。</w:t>
      </w:r>
    </w:p>
    <w:p w:rsidR="004B56A4" w:rsidRPr="008F4D06" w:rsidRDefault="004B56A4" w:rsidP="004B56A4">
      <w:pPr>
        <w:overflowPunct w:val="0"/>
        <w:textAlignment w:val="baseline"/>
        <w:rPr>
          <w:rFonts w:ascii="ＭＳ 明朝" w:hAnsi="Times New Roman"/>
          <w:spacing w:val="6"/>
          <w:kern w:val="0"/>
          <w:sz w:val="22"/>
          <w:szCs w:val="22"/>
        </w:rPr>
      </w:pPr>
      <w:r w:rsidRPr="008F4D06">
        <w:rPr>
          <w:rFonts w:ascii="ＭＳ 明朝" w:hAnsi="ＭＳ 明朝" w:cs="ＭＳ 明朝" w:hint="eastAsia"/>
          <w:kern w:val="0"/>
          <w:sz w:val="22"/>
          <w:szCs w:val="22"/>
        </w:rPr>
        <w:t xml:space="preserve">　　なお、申込者が定員を超えた場合は、県において選考する。</w:t>
      </w:r>
    </w:p>
    <w:p w:rsidR="004B56A4" w:rsidRPr="008F4D06" w:rsidRDefault="004B56A4" w:rsidP="004B56A4">
      <w:pPr>
        <w:overflowPunct w:val="0"/>
        <w:spacing w:beforeLines="100" w:before="380"/>
        <w:textAlignment w:val="baseline"/>
        <w:rPr>
          <w:rFonts w:ascii="ＭＳ 明朝" w:hAnsi="Times New Roman"/>
          <w:spacing w:val="6"/>
          <w:kern w:val="0"/>
          <w:sz w:val="22"/>
          <w:szCs w:val="22"/>
        </w:rPr>
      </w:pPr>
      <w:r w:rsidRPr="008F4D06">
        <w:rPr>
          <w:rFonts w:ascii="ＭＳ 明朝" w:hAnsi="ＭＳ 明朝" w:cs="ＭＳ 明朝" w:hint="eastAsia"/>
          <w:kern w:val="0"/>
          <w:sz w:val="22"/>
          <w:szCs w:val="22"/>
        </w:rPr>
        <w:lastRenderedPageBreak/>
        <w:t>８　受講申込みに当たっての留意事項</w:t>
      </w:r>
    </w:p>
    <w:p w:rsidR="004B56A4" w:rsidRPr="008F4D06" w:rsidRDefault="004B56A4" w:rsidP="004B56A4">
      <w:pPr>
        <w:overflowPunct w:val="0"/>
        <w:textAlignment w:val="baseline"/>
        <w:rPr>
          <w:rFonts w:ascii="ＭＳ 明朝" w:hAnsi="Times New Roman"/>
          <w:spacing w:val="6"/>
          <w:kern w:val="0"/>
          <w:sz w:val="22"/>
          <w:szCs w:val="22"/>
        </w:rPr>
      </w:pPr>
      <w:r w:rsidRPr="008F4D06">
        <w:rPr>
          <w:rFonts w:ascii="ＭＳ 明朝" w:hAnsi="ＭＳ 明朝" w:cs="ＭＳ 明朝" w:hint="eastAsia"/>
          <w:kern w:val="0"/>
          <w:sz w:val="22"/>
          <w:szCs w:val="22"/>
        </w:rPr>
        <w:t xml:space="preserve">　　申込者多数の場合の選考方針は以下の順で優先するものとする。</w:t>
      </w:r>
    </w:p>
    <w:p w:rsidR="004B56A4" w:rsidRPr="008F4D06" w:rsidRDefault="004B56A4" w:rsidP="004B56A4">
      <w:pPr>
        <w:overflowPunct w:val="0"/>
        <w:ind w:left="480" w:hangingChars="200" w:hanging="480"/>
        <w:textAlignment w:val="baseline"/>
        <w:rPr>
          <w:rFonts w:ascii="ＭＳ 明朝" w:hAnsi="Times New Roman"/>
          <w:spacing w:val="6"/>
          <w:kern w:val="0"/>
          <w:sz w:val="22"/>
          <w:szCs w:val="22"/>
        </w:rPr>
      </w:pPr>
      <w:r w:rsidRPr="008F4D06">
        <w:rPr>
          <w:rFonts w:ascii="ＭＳ 明朝" w:hAnsi="ＭＳ 明朝" w:cs="ＭＳ 明朝"/>
          <w:kern w:val="0"/>
          <w:sz w:val="22"/>
          <w:szCs w:val="22"/>
        </w:rPr>
        <w:t xml:space="preserve"> (1)</w:t>
      </w:r>
      <w:r w:rsidRPr="008F4D06">
        <w:rPr>
          <w:rFonts w:ascii="ＭＳ 明朝" w:hAnsi="ＭＳ 明朝" w:cs="ＭＳ 明朝" w:hint="eastAsia"/>
          <w:kern w:val="0"/>
          <w:sz w:val="22"/>
          <w:szCs w:val="22"/>
        </w:rPr>
        <w:t xml:space="preserve">　令和</w:t>
      </w:r>
      <w:r w:rsidR="00D45C9B">
        <w:rPr>
          <w:rFonts w:ascii="ＭＳ 明朝" w:hAnsi="ＭＳ 明朝" w:cs="ＭＳ 明朝" w:hint="eastAsia"/>
          <w:kern w:val="0"/>
          <w:sz w:val="22"/>
          <w:szCs w:val="22"/>
        </w:rPr>
        <w:t>２</w:t>
      </w:r>
      <w:r w:rsidRPr="008F4D06">
        <w:rPr>
          <w:rFonts w:ascii="ＭＳ 明朝" w:hAnsi="ＭＳ 明朝" w:cs="ＭＳ 明朝" w:hint="eastAsia"/>
          <w:kern w:val="0"/>
          <w:sz w:val="22"/>
          <w:szCs w:val="22"/>
        </w:rPr>
        <w:t>年度中に指定小規模多機能型居宅介護事業所等を開設又は開設予定の事業所職員</w:t>
      </w:r>
    </w:p>
    <w:p w:rsidR="004B56A4" w:rsidRPr="008F4D06" w:rsidRDefault="004B56A4" w:rsidP="004B56A4">
      <w:pPr>
        <w:overflowPunct w:val="0"/>
        <w:ind w:left="480" w:hangingChars="200" w:hanging="480"/>
        <w:textAlignment w:val="baseline"/>
        <w:rPr>
          <w:rFonts w:ascii="ＭＳ 明朝" w:hAnsi="Times New Roman"/>
          <w:spacing w:val="6"/>
          <w:kern w:val="0"/>
          <w:sz w:val="22"/>
          <w:szCs w:val="22"/>
        </w:rPr>
      </w:pPr>
      <w:r w:rsidRPr="008F4D06">
        <w:rPr>
          <w:rFonts w:ascii="ＭＳ 明朝" w:hAnsi="ＭＳ 明朝" w:cs="ＭＳ 明朝"/>
          <w:kern w:val="0"/>
          <w:sz w:val="22"/>
          <w:szCs w:val="22"/>
        </w:rPr>
        <w:t xml:space="preserve"> (2)</w:t>
      </w:r>
      <w:r w:rsidRPr="008F4D06">
        <w:rPr>
          <w:rFonts w:ascii="ＭＳ 明朝" w:hAnsi="ＭＳ 明朝" w:cs="ＭＳ 明朝" w:hint="eastAsia"/>
          <w:kern w:val="0"/>
          <w:sz w:val="22"/>
          <w:szCs w:val="22"/>
        </w:rPr>
        <w:t xml:space="preserve">　令和</w:t>
      </w:r>
      <w:r w:rsidR="00D45C9B">
        <w:rPr>
          <w:rFonts w:ascii="ＭＳ 明朝" w:hAnsi="ＭＳ 明朝" w:cs="ＭＳ 明朝" w:hint="eastAsia"/>
          <w:kern w:val="0"/>
          <w:sz w:val="22"/>
          <w:szCs w:val="22"/>
        </w:rPr>
        <w:t>３</w:t>
      </w:r>
      <w:r w:rsidRPr="008F4D06">
        <w:rPr>
          <w:rFonts w:ascii="ＭＳ 明朝" w:hAnsi="ＭＳ 明朝" w:cs="ＭＳ 明朝" w:hint="eastAsia"/>
          <w:kern w:val="0"/>
          <w:sz w:val="22"/>
          <w:szCs w:val="22"/>
        </w:rPr>
        <w:t>年度以降に指定小規模多機能型居宅介護事業所等を開設又は開設予定の事業所職員</w:t>
      </w:r>
    </w:p>
    <w:p w:rsidR="004B56A4" w:rsidRPr="008F4D06" w:rsidRDefault="004B56A4" w:rsidP="004B56A4">
      <w:pPr>
        <w:overflowPunct w:val="0"/>
        <w:textAlignment w:val="baseline"/>
        <w:rPr>
          <w:rFonts w:ascii="ＭＳ 明朝" w:hAnsi="ＭＳ 明朝" w:cs="ＭＳ 明朝"/>
          <w:kern w:val="0"/>
          <w:sz w:val="22"/>
          <w:szCs w:val="22"/>
        </w:rPr>
      </w:pPr>
      <w:r w:rsidRPr="008F4D06">
        <w:rPr>
          <w:rFonts w:ascii="ＭＳ 明朝" w:hAnsi="ＭＳ 明朝" w:cs="ＭＳ 明朝"/>
          <w:kern w:val="0"/>
          <w:sz w:val="22"/>
          <w:szCs w:val="22"/>
        </w:rPr>
        <w:t xml:space="preserve"> (3)</w:t>
      </w:r>
      <w:r w:rsidRPr="008F4D06">
        <w:rPr>
          <w:rFonts w:ascii="ＭＳ 明朝" w:hAnsi="ＭＳ 明朝" w:cs="ＭＳ 明朝" w:hint="eastAsia"/>
          <w:kern w:val="0"/>
          <w:sz w:val="22"/>
          <w:szCs w:val="22"/>
        </w:rPr>
        <w:t xml:space="preserve">　上記以外の事業所職員</w:t>
      </w:r>
    </w:p>
    <w:p w:rsidR="002E75BA" w:rsidRPr="008F4D06" w:rsidRDefault="004B56A4" w:rsidP="008475C4">
      <w:pPr>
        <w:overflowPunct w:val="0"/>
        <w:spacing w:beforeLines="100" w:before="380"/>
        <w:textAlignment w:val="baseline"/>
        <w:rPr>
          <w:rFonts w:ascii="ＭＳ 明朝" w:hAnsi="Times New Roman"/>
          <w:spacing w:val="6"/>
          <w:kern w:val="0"/>
          <w:sz w:val="22"/>
          <w:szCs w:val="22"/>
        </w:rPr>
      </w:pPr>
      <w:r w:rsidRPr="008F4D06">
        <w:rPr>
          <w:rFonts w:ascii="ＭＳ 明朝" w:hAnsi="ＭＳ 明朝" w:cs="ＭＳ 明朝" w:hint="eastAsia"/>
          <w:kern w:val="0"/>
          <w:sz w:val="22"/>
          <w:szCs w:val="22"/>
        </w:rPr>
        <w:t>９</w:t>
      </w:r>
      <w:r w:rsidR="002E75BA" w:rsidRPr="008F4D06">
        <w:rPr>
          <w:rFonts w:ascii="ＭＳ 明朝" w:hAnsi="ＭＳ 明朝" w:cs="ＭＳ 明朝" w:hint="eastAsia"/>
          <w:kern w:val="0"/>
          <w:sz w:val="22"/>
          <w:szCs w:val="22"/>
        </w:rPr>
        <w:t xml:space="preserve">　研修に要する経費</w:t>
      </w:r>
    </w:p>
    <w:p w:rsidR="002E75BA" w:rsidRPr="008F4D06" w:rsidRDefault="002E75BA" w:rsidP="002E75BA">
      <w:pPr>
        <w:overflowPunct w:val="0"/>
        <w:textAlignment w:val="baseline"/>
        <w:rPr>
          <w:rFonts w:ascii="ＭＳ 明朝" w:hAnsi="Times New Roman"/>
          <w:spacing w:val="6"/>
          <w:kern w:val="0"/>
          <w:sz w:val="22"/>
          <w:szCs w:val="22"/>
        </w:rPr>
      </w:pPr>
      <w:r w:rsidRPr="008F4D06">
        <w:rPr>
          <w:rFonts w:ascii="ＭＳ 明朝" w:hAnsi="ＭＳ 明朝" w:cs="ＭＳ 明朝"/>
          <w:kern w:val="0"/>
          <w:sz w:val="22"/>
          <w:szCs w:val="22"/>
        </w:rPr>
        <w:t xml:space="preserve"> (1)</w:t>
      </w:r>
      <w:r w:rsidR="00FE663C" w:rsidRPr="008F4D06">
        <w:rPr>
          <w:rFonts w:ascii="ＭＳ 明朝" w:hAnsi="ＭＳ 明朝" w:cs="ＭＳ 明朝" w:hint="eastAsia"/>
          <w:kern w:val="0"/>
          <w:sz w:val="22"/>
          <w:szCs w:val="22"/>
        </w:rPr>
        <w:t xml:space="preserve">　受講料は９，６００</w:t>
      </w:r>
      <w:r w:rsidRPr="008F4D06">
        <w:rPr>
          <w:rFonts w:ascii="ＭＳ 明朝" w:hAnsi="ＭＳ 明朝" w:cs="ＭＳ 明朝" w:hint="eastAsia"/>
          <w:kern w:val="0"/>
          <w:sz w:val="22"/>
          <w:szCs w:val="22"/>
        </w:rPr>
        <w:t>円とする。</w:t>
      </w:r>
    </w:p>
    <w:p w:rsidR="002E75BA" w:rsidRPr="008F4D06" w:rsidRDefault="002E75BA" w:rsidP="0019135C">
      <w:pPr>
        <w:overflowPunct w:val="0"/>
        <w:ind w:left="480" w:hangingChars="200" w:hanging="480"/>
        <w:textAlignment w:val="baseline"/>
        <w:rPr>
          <w:rFonts w:ascii="ＭＳ 明朝" w:hAnsi="Times New Roman"/>
          <w:spacing w:val="6"/>
          <w:kern w:val="0"/>
          <w:sz w:val="22"/>
          <w:szCs w:val="22"/>
        </w:rPr>
      </w:pPr>
      <w:r w:rsidRPr="008F4D06">
        <w:rPr>
          <w:rFonts w:ascii="ＭＳ 明朝" w:hAnsi="ＭＳ 明朝" w:cs="ＭＳ 明朝"/>
          <w:kern w:val="0"/>
          <w:sz w:val="22"/>
          <w:szCs w:val="22"/>
        </w:rPr>
        <w:t xml:space="preserve"> (2)</w:t>
      </w:r>
      <w:r w:rsidR="00B6564C" w:rsidRPr="008F4D06">
        <w:rPr>
          <w:rFonts w:ascii="ＭＳ 明朝" w:hAnsi="ＭＳ 明朝" w:cs="ＭＳ 明朝" w:hint="eastAsia"/>
          <w:kern w:val="0"/>
          <w:sz w:val="22"/>
          <w:szCs w:val="22"/>
        </w:rPr>
        <w:t xml:space="preserve">　</w:t>
      </w:r>
      <w:r w:rsidR="00FA72C7" w:rsidRPr="008F4D06">
        <w:rPr>
          <w:rFonts w:ascii="ＭＳ 明朝" w:hAnsi="ＭＳ 明朝" w:cs="ＭＳ 明朝" w:hint="eastAsia"/>
          <w:kern w:val="0"/>
          <w:sz w:val="22"/>
          <w:szCs w:val="22"/>
        </w:rPr>
        <w:t>市町村長から受講決定の通知を受けた者に係る</w:t>
      </w:r>
      <w:r w:rsidR="00B6564C" w:rsidRPr="008F4D06">
        <w:rPr>
          <w:rFonts w:ascii="ＭＳ 明朝" w:hAnsi="ＭＳ 明朝" w:cs="ＭＳ 明朝" w:hint="eastAsia"/>
          <w:kern w:val="0"/>
          <w:sz w:val="22"/>
          <w:szCs w:val="22"/>
        </w:rPr>
        <w:t>受講料の納入は、</w:t>
      </w:r>
      <w:r w:rsidR="00FA72C7" w:rsidRPr="008F4D06">
        <w:rPr>
          <w:rFonts w:ascii="ＭＳ 明朝" w:hAnsi="ＭＳ 明朝" w:cs="ＭＳ 明朝" w:hint="eastAsia"/>
          <w:kern w:val="0"/>
          <w:sz w:val="22"/>
          <w:szCs w:val="22"/>
        </w:rPr>
        <w:t>受講者が</w:t>
      </w:r>
      <w:r w:rsidR="00FE663C" w:rsidRPr="008F4D06">
        <w:rPr>
          <w:rFonts w:ascii="ＭＳ 明朝" w:hAnsi="ＭＳ 明朝" w:cs="ＭＳ 明朝" w:hint="eastAsia"/>
          <w:kern w:val="0"/>
          <w:sz w:val="22"/>
          <w:szCs w:val="22"/>
        </w:rPr>
        <w:t>別添様式に９，６</w:t>
      </w:r>
      <w:r w:rsidRPr="008F4D06">
        <w:rPr>
          <w:rFonts w:ascii="ＭＳ 明朝" w:hAnsi="ＭＳ 明朝" w:cs="ＭＳ 明朝" w:hint="eastAsia"/>
          <w:kern w:val="0"/>
          <w:sz w:val="22"/>
          <w:szCs w:val="22"/>
        </w:rPr>
        <w:t>００円分の青森県証紙を貼付し、研修初日の</w:t>
      </w:r>
      <w:r w:rsidR="0019135C" w:rsidRPr="008F4D06">
        <w:rPr>
          <w:rFonts w:ascii="ＭＳ 明朝" w:hAnsi="ＭＳ 明朝" w:cs="ＭＳ 明朝" w:hint="eastAsia"/>
          <w:kern w:val="0"/>
          <w:sz w:val="22"/>
          <w:szCs w:val="22"/>
        </w:rPr>
        <w:t>前</w:t>
      </w:r>
      <w:r w:rsidRPr="008F4D06">
        <w:rPr>
          <w:rFonts w:ascii="ＭＳ 明朝" w:hAnsi="ＭＳ 明朝" w:cs="ＭＳ 明朝" w:hint="eastAsia"/>
          <w:kern w:val="0"/>
          <w:sz w:val="22"/>
          <w:szCs w:val="22"/>
        </w:rPr>
        <w:t>日までに簡易書留等により県に送付するものとする。</w:t>
      </w:r>
    </w:p>
    <w:p w:rsidR="002E75BA" w:rsidRPr="008F4D06" w:rsidRDefault="002E75BA" w:rsidP="002E75BA">
      <w:pPr>
        <w:overflowPunct w:val="0"/>
        <w:textAlignment w:val="baseline"/>
        <w:rPr>
          <w:rFonts w:ascii="ＭＳ 明朝" w:hAnsi="Times New Roman"/>
          <w:spacing w:val="6"/>
          <w:kern w:val="0"/>
          <w:sz w:val="22"/>
          <w:szCs w:val="22"/>
        </w:rPr>
      </w:pPr>
      <w:r w:rsidRPr="008F4D06">
        <w:rPr>
          <w:rFonts w:ascii="ＭＳ 明朝" w:hAnsi="ＭＳ 明朝" w:cs="ＭＳ 明朝"/>
          <w:kern w:val="0"/>
          <w:sz w:val="22"/>
          <w:szCs w:val="22"/>
        </w:rPr>
        <w:t xml:space="preserve"> (3)</w:t>
      </w:r>
      <w:r w:rsidR="00FA72C7" w:rsidRPr="008F4D06">
        <w:rPr>
          <w:rFonts w:ascii="ＭＳ 明朝" w:hAnsi="ＭＳ 明朝" w:cs="ＭＳ 明朝" w:hint="eastAsia"/>
          <w:kern w:val="0"/>
          <w:sz w:val="22"/>
          <w:szCs w:val="22"/>
        </w:rPr>
        <w:t xml:space="preserve">　納入された</w:t>
      </w:r>
      <w:r w:rsidRPr="008F4D06">
        <w:rPr>
          <w:rFonts w:ascii="ＭＳ 明朝" w:hAnsi="ＭＳ 明朝" w:cs="ＭＳ 明朝" w:hint="eastAsia"/>
          <w:kern w:val="0"/>
          <w:sz w:val="22"/>
          <w:szCs w:val="22"/>
        </w:rPr>
        <w:t>手数料は還付しない。</w:t>
      </w:r>
    </w:p>
    <w:p w:rsidR="002E75BA" w:rsidRPr="008F4D06" w:rsidRDefault="004B56A4" w:rsidP="008475C4">
      <w:pPr>
        <w:overflowPunct w:val="0"/>
        <w:spacing w:beforeLines="100" w:before="380"/>
        <w:textAlignment w:val="baseline"/>
        <w:rPr>
          <w:rFonts w:ascii="ＭＳ 明朝" w:hAnsi="Times New Roman"/>
          <w:spacing w:val="6"/>
          <w:kern w:val="0"/>
          <w:sz w:val="22"/>
          <w:szCs w:val="22"/>
        </w:rPr>
      </w:pPr>
      <w:r w:rsidRPr="008F4D06">
        <w:rPr>
          <w:rFonts w:ascii="ＭＳ 明朝" w:hAnsi="ＭＳ 明朝" w:cs="ＭＳ 明朝" w:hint="eastAsia"/>
          <w:kern w:val="0"/>
          <w:sz w:val="22"/>
          <w:szCs w:val="22"/>
        </w:rPr>
        <w:t>10</w:t>
      </w:r>
      <w:r w:rsidR="002E75BA" w:rsidRPr="008F4D06">
        <w:rPr>
          <w:rFonts w:ascii="ＭＳ 明朝" w:hAnsi="ＭＳ 明朝" w:cs="ＭＳ 明朝" w:hint="eastAsia"/>
          <w:kern w:val="0"/>
          <w:sz w:val="22"/>
          <w:szCs w:val="22"/>
        </w:rPr>
        <w:t xml:space="preserve">　受講申込み期限</w:t>
      </w:r>
    </w:p>
    <w:p w:rsidR="002E75BA" w:rsidRPr="008F4D06" w:rsidRDefault="00FE663C" w:rsidP="002E75BA">
      <w:pPr>
        <w:overflowPunct w:val="0"/>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 xml:space="preserve">　　令和</w:t>
      </w:r>
      <w:r w:rsidR="00E4239A">
        <w:rPr>
          <w:rFonts w:ascii="ＭＳ 明朝" w:hAnsi="ＭＳ 明朝" w:cs="ＭＳ 明朝" w:hint="eastAsia"/>
          <w:kern w:val="0"/>
          <w:sz w:val="22"/>
          <w:szCs w:val="22"/>
        </w:rPr>
        <w:t>２</w:t>
      </w:r>
      <w:r w:rsidR="002E75BA" w:rsidRPr="008F4D06">
        <w:rPr>
          <w:rFonts w:ascii="ＭＳ 明朝" w:hAnsi="ＭＳ 明朝" w:cs="ＭＳ 明朝" w:hint="eastAsia"/>
          <w:kern w:val="0"/>
          <w:sz w:val="22"/>
          <w:szCs w:val="22"/>
        </w:rPr>
        <w:t>年１０月</w:t>
      </w:r>
      <w:r w:rsidRPr="008F4D06">
        <w:rPr>
          <w:rFonts w:ascii="ＭＳ 明朝" w:hAnsi="ＭＳ 明朝" w:cs="ＭＳ 明朝" w:hint="eastAsia"/>
          <w:kern w:val="0"/>
          <w:sz w:val="22"/>
          <w:szCs w:val="22"/>
        </w:rPr>
        <w:t>１</w:t>
      </w:r>
      <w:r w:rsidR="00D45C9B">
        <w:rPr>
          <w:rFonts w:ascii="ＭＳ 明朝" w:hAnsi="ＭＳ 明朝" w:cs="ＭＳ 明朝" w:hint="eastAsia"/>
          <w:kern w:val="0"/>
          <w:sz w:val="22"/>
          <w:szCs w:val="22"/>
        </w:rPr>
        <w:t>６</w:t>
      </w:r>
      <w:r w:rsidR="002E75BA" w:rsidRPr="008F4D06">
        <w:rPr>
          <w:rFonts w:ascii="ＭＳ 明朝" w:hAnsi="ＭＳ 明朝" w:cs="ＭＳ 明朝" w:hint="eastAsia"/>
          <w:kern w:val="0"/>
          <w:sz w:val="22"/>
          <w:szCs w:val="22"/>
        </w:rPr>
        <w:t>日（</w:t>
      </w:r>
      <w:r w:rsidR="005C0E87" w:rsidRPr="008F4D06">
        <w:rPr>
          <w:rFonts w:ascii="ＭＳ 明朝" w:hAnsi="ＭＳ 明朝" w:cs="ＭＳ 明朝" w:hint="eastAsia"/>
          <w:kern w:val="0"/>
          <w:sz w:val="22"/>
          <w:szCs w:val="22"/>
        </w:rPr>
        <w:t>金</w:t>
      </w:r>
      <w:r w:rsidR="002E75BA" w:rsidRPr="008F4D06">
        <w:rPr>
          <w:rFonts w:ascii="ＭＳ 明朝" w:hAnsi="ＭＳ 明朝" w:cs="ＭＳ 明朝" w:hint="eastAsia"/>
          <w:kern w:val="0"/>
          <w:sz w:val="22"/>
          <w:szCs w:val="22"/>
        </w:rPr>
        <w:t>）必着</w:t>
      </w:r>
    </w:p>
    <w:p w:rsidR="005753F4" w:rsidRPr="008F4D06" w:rsidRDefault="005753F4">
      <w:pPr>
        <w:widowControl/>
        <w:jc w:val="left"/>
        <w:rPr>
          <w:rFonts w:ascii="ＭＳ 明朝" w:hAnsi="ＭＳ 明朝" w:cs="ＭＳ 明朝"/>
          <w:kern w:val="0"/>
          <w:sz w:val="22"/>
          <w:szCs w:val="22"/>
        </w:rPr>
        <w:sectPr w:rsidR="005753F4" w:rsidRPr="008F4D06" w:rsidSect="001076C8">
          <w:pgSz w:w="11906" w:h="16838"/>
          <w:pgMar w:top="1418" w:right="1134" w:bottom="1135" w:left="1418" w:header="720" w:footer="720" w:gutter="0"/>
          <w:pgNumType w:start="1"/>
          <w:cols w:space="720"/>
          <w:noEndnote/>
          <w:docGrid w:type="linesAndChars" w:linePitch="380" w:charSpace="4096"/>
        </w:sectPr>
      </w:pPr>
    </w:p>
    <w:p w:rsidR="005753F4" w:rsidRPr="008F4D06" w:rsidRDefault="005753F4" w:rsidP="005753F4">
      <w:pPr>
        <w:overflowPunct w:val="0"/>
        <w:jc w:val="center"/>
        <w:textAlignment w:val="baseline"/>
        <w:rPr>
          <w:rFonts w:ascii="ＭＳ 明朝" w:hAnsi="Times New Roman"/>
          <w:kern w:val="0"/>
          <w:sz w:val="22"/>
          <w:szCs w:val="22"/>
        </w:rPr>
      </w:pPr>
      <w:r w:rsidRPr="008F4D06">
        <w:rPr>
          <w:rFonts w:ascii="ＭＳ 明朝" w:hAnsi="ＭＳ 明朝" w:cs="ＭＳ 明朝"/>
          <w:noProof/>
          <w:kern w:val="0"/>
          <w:sz w:val="22"/>
          <w:szCs w:val="22"/>
        </w:rPr>
        <w:lastRenderedPageBreak/>
        <mc:AlternateContent>
          <mc:Choice Requires="wps">
            <w:drawing>
              <wp:anchor distT="45720" distB="45720" distL="114300" distR="114300" simplePos="0" relativeHeight="251659264" behindDoc="0" locked="0" layoutInCell="1" allowOverlap="1" wp14:anchorId="74D9C74B" wp14:editId="61BF74F7">
                <wp:simplePos x="0" y="0"/>
                <wp:positionH relativeFrom="column">
                  <wp:posOffset>-31750</wp:posOffset>
                </wp:positionH>
                <wp:positionV relativeFrom="paragraph">
                  <wp:posOffset>-443230</wp:posOffset>
                </wp:positionV>
                <wp:extent cx="548640" cy="358140"/>
                <wp:effectExtent l="0" t="0" r="381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58140"/>
                        </a:xfrm>
                        <a:prstGeom prst="rect">
                          <a:avLst/>
                        </a:prstGeom>
                        <a:solidFill>
                          <a:srgbClr val="FFFFFF"/>
                        </a:solidFill>
                        <a:ln w="9525">
                          <a:noFill/>
                          <a:miter lim="800000"/>
                          <a:headEnd/>
                          <a:tailEnd/>
                        </a:ln>
                      </wps:spPr>
                      <wps:txbx>
                        <w:txbxContent>
                          <w:p w:rsidR="005753F4" w:rsidRDefault="005753F4" w:rsidP="005753F4">
                            <w:r>
                              <w:rPr>
                                <w:rFonts w:hint="eastAsia"/>
                              </w:rPr>
                              <w:t>別添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D9C74B" id="_x0000_t202" coordsize="21600,21600" o:spt="202" path="m,l,21600r21600,l21600,xe">
                <v:stroke joinstyle="miter"/>
                <v:path gradientshapeok="t" o:connecttype="rect"/>
              </v:shapetype>
              <v:shape id="テキスト ボックス 2" o:spid="_x0000_s1026" type="#_x0000_t202" style="position:absolute;left:0;text-align:left;margin-left:-2.5pt;margin-top:-34.9pt;width:43.2pt;height:2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" stroked="f">
                <v:textbox>
                  <w:txbxContent>
                    <w:p w:rsidR="005753F4" w:rsidRDefault="005753F4" w:rsidP="005753F4">
                      <w:r>
                        <w:rPr>
                          <w:rFonts w:hint="eastAsia"/>
                        </w:rPr>
                        <w:t>別添</w:t>
                      </w:r>
                    </w:p>
                  </w:txbxContent>
                </v:textbox>
              </v:shape>
            </w:pict>
          </mc:Fallback>
        </mc:AlternateContent>
      </w:r>
      <w:r w:rsidR="00FE663C" w:rsidRPr="008F4D06">
        <w:rPr>
          <w:rFonts w:ascii="ＭＳ 明朝" w:hAnsi="ＭＳ 明朝" w:cs="ＭＳ 明朝" w:hint="eastAsia"/>
          <w:kern w:val="0"/>
          <w:sz w:val="22"/>
          <w:szCs w:val="22"/>
        </w:rPr>
        <w:t>令和</w:t>
      </w:r>
      <w:r w:rsidR="00D45C9B">
        <w:rPr>
          <w:rFonts w:ascii="ＭＳ 明朝" w:hAnsi="ＭＳ 明朝" w:cs="ＭＳ 明朝" w:hint="eastAsia"/>
          <w:kern w:val="0"/>
          <w:sz w:val="22"/>
          <w:szCs w:val="22"/>
        </w:rPr>
        <w:t>２</w:t>
      </w:r>
      <w:r w:rsidRPr="008F4D06">
        <w:rPr>
          <w:rFonts w:ascii="ＭＳ 明朝" w:hAnsi="ＭＳ 明朝" w:cs="ＭＳ 明朝" w:hint="eastAsia"/>
          <w:kern w:val="0"/>
          <w:sz w:val="22"/>
          <w:szCs w:val="22"/>
        </w:rPr>
        <w:t>年度青森県小規模多機能型サービス等計画作成担当者研修カリキュラム</w:t>
      </w:r>
    </w:p>
    <w:p w:rsidR="005753F4" w:rsidRPr="008F4D06" w:rsidRDefault="005753F4" w:rsidP="005753F4">
      <w:pPr>
        <w:overflowPunct w:val="0"/>
        <w:textAlignment w:val="baseline"/>
        <w:rPr>
          <w:rFonts w:ascii="ＭＳ 明朝" w:hAnsi="Times New Roman"/>
          <w:kern w:val="0"/>
          <w:sz w:val="22"/>
          <w:szCs w:val="22"/>
        </w:rPr>
      </w:pPr>
    </w:p>
    <w:p w:rsidR="005753F4" w:rsidRPr="008F4D06" w:rsidRDefault="005753F4" w:rsidP="005753F4">
      <w:pPr>
        <w:overflowPunct w:val="0"/>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１　講義・演習</w:t>
      </w:r>
      <w:r w:rsidRPr="008F4D06">
        <w:rPr>
          <w:rFonts w:ascii="ＭＳ 明朝" w:hAnsi="ＭＳ 明朝" w:cs="ＭＳ 明朝"/>
          <w:kern w:val="0"/>
          <w:sz w:val="22"/>
          <w:szCs w:val="22"/>
        </w:rPr>
        <w:t>(</w:t>
      </w:r>
      <w:r w:rsidRPr="008F4D06">
        <w:rPr>
          <w:rFonts w:ascii="ＭＳ 明朝" w:hAnsi="ＭＳ 明朝" w:cs="ＭＳ 明朝" w:hint="eastAsia"/>
          <w:kern w:val="0"/>
          <w:sz w:val="22"/>
          <w:szCs w:val="22"/>
        </w:rPr>
        <w:t>９時間）</w:t>
      </w:r>
    </w:p>
    <w:tbl>
      <w:tblPr>
        <w:tblW w:w="96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
        <w:gridCol w:w="6700"/>
        <w:gridCol w:w="1521"/>
        <w:gridCol w:w="992"/>
      </w:tblGrid>
      <w:tr w:rsidR="008F4D06" w:rsidRPr="008F4D06" w:rsidTr="000729DF">
        <w:trPr>
          <w:trHeight w:val="705"/>
        </w:trPr>
        <w:tc>
          <w:tcPr>
            <w:tcW w:w="7088" w:type="dxa"/>
            <w:gridSpan w:val="2"/>
            <w:vAlign w:val="center"/>
          </w:tcPr>
          <w:p w:rsidR="005753F4" w:rsidRPr="008F4D06" w:rsidRDefault="005753F4" w:rsidP="000729DF">
            <w:pPr>
              <w:overflowPunct w:val="0"/>
              <w:jc w:val="center"/>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講義・演習の内容</w:t>
            </w:r>
          </w:p>
        </w:tc>
        <w:tc>
          <w:tcPr>
            <w:tcW w:w="1521" w:type="dxa"/>
            <w:vAlign w:val="center"/>
          </w:tcPr>
          <w:p w:rsidR="005753F4" w:rsidRPr="008F4D06" w:rsidRDefault="005753F4" w:rsidP="000729DF">
            <w:pPr>
              <w:widowControl/>
              <w:jc w:val="center"/>
              <w:rPr>
                <w:rFonts w:ascii="ＭＳ 明朝" w:hAnsi="ＭＳ 明朝" w:cs="ＭＳ 明朝"/>
                <w:kern w:val="0"/>
                <w:sz w:val="22"/>
                <w:szCs w:val="22"/>
              </w:rPr>
            </w:pPr>
            <w:r w:rsidRPr="008F4D06">
              <w:rPr>
                <w:rFonts w:ascii="ＭＳ 明朝" w:hAnsi="ＭＳ 明朝" w:cs="ＭＳ 明朝" w:hint="eastAsia"/>
                <w:kern w:val="0"/>
                <w:sz w:val="22"/>
                <w:szCs w:val="22"/>
              </w:rPr>
              <w:t>区　分</w:t>
            </w:r>
          </w:p>
        </w:tc>
        <w:tc>
          <w:tcPr>
            <w:tcW w:w="992" w:type="dxa"/>
            <w:vAlign w:val="center"/>
          </w:tcPr>
          <w:p w:rsidR="005753F4" w:rsidRPr="008F4D06" w:rsidRDefault="005753F4" w:rsidP="000729DF">
            <w:pPr>
              <w:widowControl/>
              <w:jc w:val="center"/>
              <w:rPr>
                <w:rFonts w:ascii="ＭＳ 明朝" w:hAnsi="ＭＳ 明朝" w:cs="ＭＳ 明朝"/>
                <w:kern w:val="0"/>
                <w:sz w:val="22"/>
                <w:szCs w:val="22"/>
              </w:rPr>
            </w:pPr>
            <w:r w:rsidRPr="008F4D06">
              <w:rPr>
                <w:rFonts w:ascii="ＭＳ 明朝" w:hAnsi="ＭＳ 明朝" w:cs="ＭＳ 明朝" w:hint="eastAsia"/>
                <w:kern w:val="0"/>
                <w:sz w:val="22"/>
                <w:szCs w:val="22"/>
              </w:rPr>
              <w:t>時　間</w:t>
            </w:r>
          </w:p>
        </w:tc>
      </w:tr>
      <w:tr w:rsidR="008F4D06" w:rsidRPr="008F4D06" w:rsidTr="000729DF">
        <w:trPr>
          <w:trHeight w:val="705"/>
        </w:trPr>
        <w:tc>
          <w:tcPr>
            <w:tcW w:w="7088" w:type="dxa"/>
            <w:gridSpan w:val="2"/>
            <w:vAlign w:val="center"/>
          </w:tcPr>
          <w:p w:rsidR="005753F4" w:rsidRPr="008F4D06" w:rsidRDefault="005753F4" w:rsidP="000729DF">
            <w:pPr>
              <w:overflowPunct w:val="0"/>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１　総論・小規模多機能ケアの視点</w:t>
            </w:r>
          </w:p>
        </w:tc>
        <w:tc>
          <w:tcPr>
            <w:tcW w:w="1521" w:type="dxa"/>
            <w:vAlign w:val="center"/>
          </w:tcPr>
          <w:p w:rsidR="005753F4" w:rsidRPr="008F4D06" w:rsidRDefault="005753F4" w:rsidP="000729DF">
            <w:pPr>
              <w:widowControl/>
              <w:jc w:val="center"/>
              <w:rPr>
                <w:rFonts w:ascii="ＭＳ 明朝" w:hAnsi="ＭＳ 明朝" w:cs="ＭＳ 明朝"/>
                <w:kern w:val="0"/>
                <w:sz w:val="22"/>
                <w:szCs w:val="22"/>
              </w:rPr>
            </w:pPr>
            <w:r w:rsidRPr="008F4D06">
              <w:rPr>
                <w:rFonts w:ascii="ＭＳ 明朝" w:hAnsi="ＭＳ 明朝" w:cs="ＭＳ 明朝" w:hint="eastAsia"/>
                <w:kern w:val="0"/>
                <w:sz w:val="22"/>
                <w:szCs w:val="22"/>
              </w:rPr>
              <w:t>講　義</w:t>
            </w:r>
          </w:p>
        </w:tc>
        <w:tc>
          <w:tcPr>
            <w:tcW w:w="992" w:type="dxa"/>
            <w:vAlign w:val="center"/>
          </w:tcPr>
          <w:p w:rsidR="005753F4" w:rsidRPr="008F4D06" w:rsidRDefault="005753F4" w:rsidP="000729DF">
            <w:pPr>
              <w:widowControl/>
              <w:jc w:val="center"/>
              <w:rPr>
                <w:rFonts w:ascii="ＭＳ 明朝" w:hAnsi="ＭＳ 明朝" w:cs="ＭＳ 明朝"/>
                <w:kern w:val="0"/>
                <w:sz w:val="22"/>
                <w:szCs w:val="22"/>
              </w:rPr>
            </w:pPr>
            <w:r w:rsidRPr="008F4D06">
              <w:rPr>
                <w:rFonts w:ascii="ＭＳ 明朝" w:hAnsi="ＭＳ 明朝" w:cs="ＭＳ 明朝"/>
                <w:kern w:val="0"/>
                <w:sz w:val="22"/>
                <w:szCs w:val="22"/>
              </w:rPr>
              <w:t>60</w:t>
            </w:r>
            <w:r w:rsidRPr="008F4D06">
              <w:rPr>
                <w:rFonts w:ascii="ＭＳ 明朝" w:hAnsi="ＭＳ 明朝" w:cs="ＭＳ 明朝" w:hint="eastAsia"/>
                <w:kern w:val="0"/>
                <w:sz w:val="22"/>
                <w:szCs w:val="22"/>
              </w:rPr>
              <w:t>分</w:t>
            </w:r>
          </w:p>
        </w:tc>
      </w:tr>
      <w:tr w:rsidR="008F4D06" w:rsidRPr="008F4D06" w:rsidTr="000729DF">
        <w:trPr>
          <w:trHeight w:val="705"/>
        </w:trPr>
        <w:tc>
          <w:tcPr>
            <w:tcW w:w="388" w:type="dxa"/>
          </w:tcPr>
          <w:p w:rsidR="005753F4" w:rsidRPr="008F4D06" w:rsidRDefault="005753F4" w:rsidP="000729DF">
            <w:pPr>
              <w:overflowPunct w:val="0"/>
              <w:textAlignment w:val="baseline"/>
              <w:rPr>
                <w:rFonts w:ascii="ＭＳ 明朝" w:hAnsi="ＭＳ 明朝" w:cs="ＭＳ 明朝"/>
                <w:kern w:val="0"/>
                <w:sz w:val="22"/>
                <w:szCs w:val="22"/>
              </w:rPr>
            </w:pPr>
          </w:p>
        </w:tc>
        <w:tc>
          <w:tcPr>
            <w:tcW w:w="9213" w:type="dxa"/>
            <w:gridSpan w:val="3"/>
          </w:tcPr>
          <w:p w:rsidR="005753F4" w:rsidRPr="008F4D06" w:rsidRDefault="005753F4" w:rsidP="000729DF">
            <w:pPr>
              <w:widowControl/>
              <w:spacing w:beforeLines="50" w:before="190" w:afterLines="50" w:after="190"/>
              <w:ind w:left="173" w:hangingChars="72" w:hanging="173"/>
              <w:jc w:val="left"/>
              <w:rPr>
                <w:rFonts w:ascii="ＭＳ 明朝" w:hAnsi="ＭＳ 明朝" w:cs="ＭＳ 明朝"/>
                <w:kern w:val="0"/>
                <w:sz w:val="22"/>
                <w:szCs w:val="22"/>
              </w:rPr>
            </w:pPr>
            <w:r w:rsidRPr="008F4D06">
              <w:rPr>
                <w:rFonts w:ascii="ＭＳ 明朝" w:hAnsi="ＭＳ 明朝" w:cs="ＭＳ 明朝" w:hint="eastAsia"/>
                <w:kern w:val="0"/>
                <w:sz w:val="22"/>
                <w:szCs w:val="22"/>
              </w:rPr>
              <w:t>・　小規模多機能ケアに関わる法的制度を理解し、小規模多機能ケアとその視点を理解する。</w:t>
            </w:r>
          </w:p>
        </w:tc>
      </w:tr>
      <w:tr w:rsidR="008F4D06" w:rsidRPr="008F4D06" w:rsidTr="000729DF">
        <w:trPr>
          <w:trHeight w:val="705"/>
        </w:trPr>
        <w:tc>
          <w:tcPr>
            <w:tcW w:w="7088" w:type="dxa"/>
            <w:gridSpan w:val="2"/>
            <w:vAlign w:val="center"/>
          </w:tcPr>
          <w:p w:rsidR="005753F4" w:rsidRPr="008F4D06" w:rsidRDefault="005753F4" w:rsidP="000729DF">
            <w:pPr>
              <w:overflowPunct w:val="0"/>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２　　ケアマネジメント論</w:t>
            </w:r>
          </w:p>
        </w:tc>
        <w:tc>
          <w:tcPr>
            <w:tcW w:w="1521" w:type="dxa"/>
            <w:vAlign w:val="center"/>
          </w:tcPr>
          <w:p w:rsidR="005753F4" w:rsidRPr="008F4D06" w:rsidRDefault="005753F4" w:rsidP="000729DF">
            <w:pPr>
              <w:widowControl/>
              <w:jc w:val="center"/>
              <w:rPr>
                <w:rFonts w:ascii="ＭＳ 明朝" w:hAnsi="ＭＳ 明朝" w:cs="ＭＳ 明朝"/>
                <w:kern w:val="0"/>
                <w:sz w:val="22"/>
                <w:szCs w:val="22"/>
              </w:rPr>
            </w:pPr>
            <w:r w:rsidRPr="008F4D06">
              <w:rPr>
                <w:rFonts w:ascii="ＭＳ 明朝" w:hAnsi="ＭＳ 明朝" w:cs="ＭＳ 明朝" w:hint="eastAsia"/>
                <w:kern w:val="0"/>
                <w:sz w:val="22"/>
                <w:szCs w:val="22"/>
              </w:rPr>
              <w:t>講　義</w:t>
            </w:r>
          </w:p>
        </w:tc>
        <w:tc>
          <w:tcPr>
            <w:tcW w:w="992" w:type="dxa"/>
            <w:vAlign w:val="center"/>
          </w:tcPr>
          <w:p w:rsidR="005753F4" w:rsidRPr="008F4D06" w:rsidRDefault="005753F4" w:rsidP="000729DF">
            <w:pPr>
              <w:widowControl/>
              <w:jc w:val="center"/>
              <w:rPr>
                <w:rFonts w:ascii="ＭＳ 明朝" w:hAnsi="ＭＳ 明朝" w:cs="ＭＳ 明朝"/>
                <w:kern w:val="0"/>
                <w:sz w:val="22"/>
                <w:szCs w:val="22"/>
              </w:rPr>
            </w:pPr>
            <w:r w:rsidRPr="008F4D06">
              <w:rPr>
                <w:rFonts w:ascii="ＭＳ 明朝" w:hAnsi="ＭＳ 明朝" w:cs="ＭＳ 明朝" w:hint="eastAsia"/>
                <w:kern w:val="0"/>
                <w:sz w:val="22"/>
                <w:szCs w:val="22"/>
              </w:rPr>
              <w:t>60分</w:t>
            </w:r>
          </w:p>
        </w:tc>
      </w:tr>
      <w:tr w:rsidR="008F4D06" w:rsidRPr="008F4D06" w:rsidTr="000729DF">
        <w:trPr>
          <w:trHeight w:val="705"/>
        </w:trPr>
        <w:tc>
          <w:tcPr>
            <w:tcW w:w="388" w:type="dxa"/>
          </w:tcPr>
          <w:p w:rsidR="005753F4" w:rsidRPr="008F4D06" w:rsidRDefault="005753F4" w:rsidP="000729DF">
            <w:pPr>
              <w:overflowPunct w:val="0"/>
              <w:textAlignment w:val="baseline"/>
              <w:rPr>
                <w:rFonts w:ascii="ＭＳ 明朝" w:hAnsi="ＭＳ 明朝" w:cs="ＭＳ 明朝"/>
                <w:kern w:val="0"/>
                <w:sz w:val="22"/>
                <w:szCs w:val="22"/>
              </w:rPr>
            </w:pPr>
          </w:p>
        </w:tc>
        <w:tc>
          <w:tcPr>
            <w:tcW w:w="9213" w:type="dxa"/>
            <w:gridSpan w:val="3"/>
          </w:tcPr>
          <w:p w:rsidR="005753F4" w:rsidRPr="008F4D06" w:rsidRDefault="005753F4" w:rsidP="000729DF">
            <w:pPr>
              <w:widowControl/>
              <w:spacing w:beforeLines="50" w:before="190" w:afterLines="50" w:after="190"/>
              <w:ind w:left="173" w:hangingChars="72" w:hanging="173"/>
              <w:jc w:val="left"/>
              <w:rPr>
                <w:rFonts w:ascii="ＭＳ 明朝" w:hAnsi="ＭＳ 明朝" w:cs="ＭＳ 明朝"/>
                <w:kern w:val="0"/>
                <w:sz w:val="22"/>
                <w:szCs w:val="22"/>
              </w:rPr>
            </w:pPr>
            <w:r w:rsidRPr="008F4D06">
              <w:rPr>
                <w:rFonts w:ascii="ＭＳ 明朝" w:hAnsi="ＭＳ 明朝" w:cs="ＭＳ 明朝" w:hint="eastAsia"/>
                <w:kern w:val="0"/>
                <w:sz w:val="22"/>
                <w:szCs w:val="22"/>
              </w:rPr>
              <w:t>・　小規模多機能型居宅介護及び看護小規模多機能型居宅介護のサービスのあり方を理解し、適切なプランの作成に資するよう、本人本位の視点を理解し、一人ひとりの在宅生活を支えるための機能とマネジメントを理解する。</w:t>
            </w:r>
          </w:p>
        </w:tc>
      </w:tr>
      <w:tr w:rsidR="008F4D06" w:rsidRPr="008F4D06" w:rsidTr="000729DF">
        <w:trPr>
          <w:trHeight w:val="705"/>
        </w:trPr>
        <w:tc>
          <w:tcPr>
            <w:tcW w:w="7088" w:type="dxa"/>
            <w:gridSpan w:val="2"/>
            <w:vAlign w:val="center"/>
          </w:tcPr>
          <w:p w:rsidR="005753F4" w:rsidRPr="008F4D06" w:rsidRDefault="005753F4" w:rsidP="000729DF">
            <w:pPr>
              <w:overflowPunct w:val="0"/>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３　地域生活支援</w:t>
            </w:r>
          </w:p>
        </w:tc>
        <w:tc>
          <w:tcPr>
            <w:tcW w:w="1521" w:type="dxa"/>
            <w:vAlign w:val="center"/>
          </w:tcPr>
          <w:p w:rsidR="005753F4" w:rsidRPr="008F4D06" w:rsidRDefault="005753F4" w:rsidP="000729DF">
            <w:pPr>
              <w:widowControl/>
              <w:jc w:val="center"/>
              <w:rPr>
                <w:rFonts w:ascii="ＭＳ 明朝" w:hAnsi="ＭＳ 明朝" w:cs="ＭＳ 明朝"/>
                <w:kern w:val="0"/>
                <w:sz w:val="22"/>
                <w:szCs w:val="22"/>
              </w:rPr>
            </w:pPr>
            <w:r w:rsidRPr="008F4D06">
              <w:rPr>
                <w:rFonts w:ascii="ＭＳ 明朝" w:hAnsi="ＭＳ 明朝" w:cs="ＭＳ 明朝" w:hint="eastAsia"/>
                <w:kern w:val="0"/>
                <w:sz w:val="22"/>
                <w:szCs w:val="22"/>
              </w:rPr>
              <w:t>講　義</w:t>
            </w:r>
          </w:p>
        </w:tc>
        <w:tc>
          <w:tcPr>
            <w:tcW w:w="992" w:type="dxa"/>
            <w:vAlign w:val="center"/>
          </w:tcPr>
          <w:p w:rsidR="005753F4" w:rsidRPr="008F4D06" w:rsidRDefault="005753F4" w:rsidP="000729DF">
            <w:pPr>
              <w:widowControl/>
              <w:jc w:val="center"/>
              <w:rPr>
                <w:rFonts w:ascii="ＭＳ 明朝" w:hAnsi="ＭＳ 明朝" w:cs="ＭＳ 明朝"/>
                <w:kern w:val="0"/>
                <w:sz w:val="22"/>
                <w:szCs w:val="22"/>
              </w:rPr>
            </w:pPr>
            <w:r w:rsidRPr="008F4D06">
              <w:rPr>
                <w:rFonts w:ascii="ＭＳ 明朝" w:hAnsi="ＭＳ 明朝" w:cs="ＭＳ 明朝" w:hint="eastAsia"/>
                <w:kern w:val="0"/>
                <w:sz w:val="22"/>
                <w:szCs w:val="22"/>
              </w:rPr>
              <w:t>60分</w:t>
            </w:r>
          </w:p>
        </w:tc>
      </w:tr>
      <w:tr w:rsidR="008F4D06" w:rsidRPr="008F4D06" w:rsidTr="000729DF">
        <w:trPr>
          <w:trHeight w:val="705"/>
        </w:trPr>
        <w:tc>
          <w:tcPr>
            <w:tcW w:w="388" w:type="dxa"/>
          </w:tcPr>
          <w:p w:rsidR="005753F4" w:rsidRPr="008F4D06" w:rsidRDefault="005753F4" w:rsidP="000729DF">
            <w:pPr>
              <w:overflowPunct w:val="0"/>
              <w:textAlignment w:val="baseline"/>
              <w:rPr>
                <w:rFonts w:ascii="ＭＳ 明朝" w:hAnsi="ＭＳ 明朝" w:cs="ＭＳ 明朝"/>
                <w:kern w:val="0"/>
                <w:sz w:val="22"/>
                <w:szCs w:val="22"/>
              </w:rPr>
            </w:pPr>
          </w:p>
        </w:tc>
        <w:tc>
          <w:tcPr>
            <w:tcW w:w="9213" w:type="dxa"/>
            <w:gridSpan w:val="3"/>
          </w:tcPr>
          <w:p w:rsidR="005753F4" w:rsidRPr="008F4D06" w:rsidRDefault="005753F4" w:rsidP="000729DF">
            <w:pPr>
              <w:widowControl/>
              <w:spacing w:beforeLines="50" w:before="190" w:afterLines="50" w:after="190"/>
              <w:ind w:left="173" w:hangingChars="72" w:hanging="173"/>
              <w:jc w:val="left"/>
              <w:rPr>
                <w:rFonts w:ascii="ＭＳ 明朝" w:hAnsi="ＭＳ 明朝" w:cs="ＭＳ 明朝"/>
                <w:kern w:val="0"/>
                <w:sz w:val="22"/>
                <w:szCs w:val="22"/>
              </w:rPr>
            </w:pPr>
            <w:r w:rsidRPr="008F4D06">
              <w:rPr>
                <w:rFonts w:ascii="ＭＳ 明朝" w:hAnsi="ＭＳ 明朝" w:cs="ＭＳ 明朝" w:hint="eastAsia"/>
                <w:kern w:val="0"/>
                <w:sz w:val="22"/>
                <w:szCs w:val="22"/>
              </w:rPr>
              <w:t>・　本人の地域生活を支援するネットワークづくりと、そのあり方を理解する。また、地域・他機関との連携について理解する。</w:t>
            </w:r>
          </w:p>
        </w:tc>
      </w:tr>
      <w:tr w:rsidR="008F4D06" w:rsidRPr="008F4D06" w:rsidTr="000729DF">
        <w:trPr>
          <w:trHeight w:val="705"/>
        </w:trPr>
        <w:tc>
          <w:tcPr>
            <w:tcW w:w="7088" w:type="dxa"/>
            <w:gridSpan w:val="2"/>
            <w:vAlign w:val="center"/>
          </w:tcPr>
          <w:p w:rsidR="005753F4" w:rsidRPr="008F4D06" w:rsidRDefault="005753F4" w:rsidP="000729DF">
            <w:pPr>
              <w:overflowPunct w:val="0"/>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４　チームケア(記録・カンファレンス・アセスメント・プラン)</w:t>
            </w:r>
          </w:p>
        </w:tc>
        <w:tc>
          <w:tcPr>
            <w:tcW w:w="1521" w:type="dxa"/>
            <w:vAlign w:val="center"/>
          </w:tcPr>
          <w:p w:rsidR="005753F4" w:rsidRPr="008F4D06" w:rsidRDefault="005753F4" w:rsidP="000729DF">
            <w:pPr>
              <w:widowControl/>
              <w:ind w:leftChars="-19" w:left="1" w:hangingChars="21" w:hanging="50"/>
              <w:jc w:val="center"/>
              <w:rPr>
                <w:rFonts w:ascii="ＭＳ 明朝" w:hAnsi="ＭＳ 明朝" w:cs="ＭＳ 明朝"/>
                <w:kern w:val="0"/>
                <w:sz w:val="22"/>
                <w:szCs w:val="22"/>
              </w:rPr>
            </w:pPr>
            <w:r w:rsidRPr="008F4D06">
              <w:rPr>
                <w:rFonts w:ascii="ＭＳ 明朝" w:hAnsi="ＭＳ 明朝" w:cs="ＭＳ 明朝" w:hint="eastAsia"/>
                <w:kern w:val="0"/>
                <w:sz w:val="22"/>
                <w:szCs w:val="22"/>
              </w:rPr>
              <w:t>講義・演習</w:t>
            </w:r>
          </w:p>
        </w:tc>
        <w:tc>
          <w:tcPr>
            <w:tcW w:w="992" w:type="dxa"/>
            <w:vAlign w:val="center"/>
          </w:tcPr>
          <w:p w:rsidR="005753F4" w:rsidRPr="008F4D06" w:rsidRDefault="005753F4" w:rsidP="000729DF">
            <w:pPr>
              <w:widowControl/>
              <w:jc w:val="center"/>
              <w:rPr>
                <w:rFonts w:ascii="ＭＳ 明朝" w:hAnsi="ＭＳ 明朝" w:cs="ＭＳ 明朝"/>
                <w:kern w:val="0"/>
                <w:sz w:val="22"/>
                <w:szCs w:val="22"/>
              </w:rPr>
            </w:pPr>
            <w:r w:rsidRPr="008F4D06">
              <w:rPr>
                <w:rFonts w:ascii="ＭＳ 明朝" w:hAnsi="ＭＳ 明朝" w:cs="ＭＳ 明朝"/>
                <w:kern w:val="0"/>
                <w:sz w:val="22"/>
                <w:szCs w:val="22"/>
              </w:rPr>
              <w:t>60</w:t>
            </w:r>
            <w:r w:rsidRPr="008F4D06">
              <w:rPr>
                <w:rFonts w:ascii="ＭＳ 明朝" w:hAnsi="ＭＳ 明朝" w:cs="ＭＳ 明朝" w:hint="eastAsia"/>
                <w:kern w:val="0"/>
                <w:sz w:val="22"/>
                <w:szCs w:val="22"/>
              </w:rPr>
              <w:t>分</w:t>
            </w:r>
          </w:p>
        </w:tc>
      </w:tr>
      <w:tr w:rsidR="008F4D06" w:rsidRPr="008F4D06" w:rsidTr="000729DF">
        <w:trPr>
          <w:trHeight w:val="705"/>
        </w:trPr>
        <w:tc>
          <w:tcPr>
            <w:tcW w:w="388" w:type="dxa"/>
          </w:tcPr>
          <w:p w:rsidR="005753F4" w:rsidRPr="008F4D06" w:rsidRDefault="005753F4" w:rsidP="000729DF">
            <w:pPr>
              <w:overflowPunct w:val="0"/>
              <w:textAlignment w:val="baseline"/>
              <w:rPr>
                <w:rFonts w:ascii="ＭＳ 明朝" w:hAnsi="ＭＳ 明朝" w:cs="ＭＳ 明朝"/>
                <w:kern w:val="0"/>
                <w:sz w:val="22"/>
                <w:szCs w:val="22"/>
              </w:rPr>
            </w:pPr>
          </w:p>
        </w:tc>
        <w:tc>
          <w:tcPr>
            <w:tcW w:w="9213" w:type="dxa"/>
            <w:gridSpan w:val="3"/>
          </w:tcPr>
          <w:p w:rsidR="005753F4" w:rsidRPr="008F4D06" w:rsidRDefault="005753F4" w:rsidP="000729DF">
            <w:pPr>
              <w:widowControl/>
              <w:spacing w:beforeLines="50" w:before="190" w:afterLines="50" w:after="190"/>
              <w:ind w:left="173" w:hangingChars="72" w:hanging="173"/>
              <w:jc w:val="left"/>
              <w:rPr>
                <w:rFonts w:ascii="ＭＳ 明朝" w:hAnsi="ＭＳ 明朝" w:cs="ＭＳ 明朝"/>
                <w:kern w:val="0"/>
                <w:sz w:val="22"/>
                <w:szCs w:val="22"/>
              </w:rPr>
            </w:pPr>
            <w:r w:rsidRPr="008F4D06">
              <w:rPr>
                <w:rFonts w:ascii="ＭＳ 明朝" w:hAnsi="ＭＳ 明朝" w:cs="ＭＳ 明朝" w:hint="eastAsia"/>
                <w:kern w:val="0"/>
                <w:sz w:val="22"/>
                <w:szCs w:val="22"/>
              </w:rPr>
              <w:t>・　小規模多機能ケアの基本である一人ひとりのニーズにチームで応えるチームケアについて理解する。</w:t>
            </w:r>
          </w:p>
        </w:tc>
      </w:tr>
      <w:tr w:rsidR="008F4D06" w:rsidRPr="008F4D06" w:rsidTr="000729DF">
        <w:trPr>
          <w:trHeight w:val="705"/>
        </w:trPr>
        <w:tc>
          <w:tcPr>
            <w:tcW w:w="7088" w:type="dxa"/>
            <w:gridSpan w:val="2"/>
            <w:vAlign w:val="center"/>
          </w:tcPr>
          <w:p w:rsidR="005753F4" w:rsidRPr="008F4D06" w:rsidRDefault="005753F4" w:rsidP="000729DF">
            <w:pPr>
              <w:overflowPunct w:val="0"/>
              <w:textAlignment w:val="baseline"/>
              <w:rPr>
                <w:rFonts w:ascii="ＭＳ 明朝" w:hAnsi="ＭＳ 明朝" w:cs="ＭＳ 明朝"/>
                <w:kern w:val="0"/>
                <w:sz w:val="22"/>
                <w:szCs w:val="22"/>
              </w:rPr>
            </w:pPr>
            <w:r w:rsidRPr="008F4D06">
              <w:rPr>
                <w:rFonts w:ascii="ＭＳ 明朝" w:hAnsi="ＭＳ 明朝" w:cs="ＭＳ 明朝" w:hint="eastAsia"/>
                <w:kern w:val="0"/>
                <w:sz w:val="22"/>
                <w:szCs w:val="22"/>
              </w:rPr>
              <w:t>５</w:t>
            </w:r>
            <w:r w:rsidRPr="008F4D06">
              <w:rPr>
                <w:rFonts w:ascii="ＭＳ 明朝" w:hAnsi="ＭＳ 明朝" w:cs="ＭＳ 明朝"/>
                <w:kern w:val="0"/>
                <w:sz w:val="22"/>
                <w:szCs w:val="22"/>
              </w:rPr>
              <w:t xml:space="preserve">  </w:t>
            </w:r>
            <w:r w:rsidRPr="008F4D06">
              <w:rPr>
                <w:rFonts w:ascii="ＭＳ 明朝" w:hAnsi="ＭＳ 明朝" w:cs="ＭＳ 明朝" w:hint="eastAsia"/>
                <w:kern w:val="0"/>
                <w:sz w:val="22"/>
                <w:szCs w:val="22"/>
              </w:rPr>
              <w:t>居宅介護支援計画作成の実際</w:t>
            </w:r>
          </w:p>
        </w:tc>
        <w:tc>
          <w:tcPr>
            <w:tcW w:w="1521" w:type="dxa"/>
            <w:vAlign w:val="center"/>
          </w:tcPr>
          <w:p w:rsidR="005753F4" w:rsidRPr="008F4D06" w:rsidRDefault="005753F4" w:rsidP="000729DF">
            <w:pPr>
              <w:widowControl/>
              <w:jc w:val="center"/>
              <w:rPr>
                <w:rFonts w:ascii="ＭＳ 明朝" w:hAnsi="ＭＳ 明朝" w:cs="ＭＳ 明朝"/>
                <w:kern w:val="0"/>
                <w:sz w:val="22"/>
                <w:szCs w:val="22"/>
              </w:rPr>
            </w:pPr>
            <w:r w:rsidRPr="008F4D06">
              <w:rPr>
                <w:rFonts w:ascii="ＭＳ 明朝" w:hAnsi="ＭＳ 明朝" w:cs="ＭＳ 明朝" w:hint="eastAsia"/>
                <w:kern w:val="0"/>
                <w:sz w:val="22"/>
                <w:szCs w:val="22"/>
              </w:rPr>
              <w:t>講義・演習</w:t>
            </w:r>
          </w:p>
        </w:tc>
        <w:tc>
          <w:tcPr>
            <w:tcW w:w="992" w:type="dxa"/>
            <w:vAlign w:val="center"/>
          </w:tcPr>
          <w:p w:rsidR="005753F4" w:rsidRPr="008F4D06" w:rsidRDefault="005753F4" w:rsidP="000729DF">
            <w:pPr>
              <w:widowControl/>
              <w:jc w:val="center"/>
              <w:rPr>
                <w:rFonts w:ascii="ＭＳ 明朝" w:hAnsi="ＭＳ 明朝" w:cs="ＭＳ 明朝"/>
                <w:kern w:val="0"/>
                <w:sz w:val="22"/>
                <w:szCs w:val="22"/>
              </w:rPr>
            </w:pPr>
            <w:r w:rsidRPr="008F4D06">
              <w:rPr>
                <w:rFonts w:ascii="ＭＳ 明朝" w:hAnsi="ＭＳ 明朝" w:cs="ＭＳ 明朝" w:hint="eastAsia"/>
                <w:kern w:val="0"/>
                <w:sz w:val="22"/>
                <w:szCs w:val="22"/>
              </w:rPr>
              <w:t>300分</w:t>
            </w:r>
          </w:p>
        </w:tc>
      </w:tr>
      <w:tr w:rsidR="005753F4" w:rsidRPr="008F4D06" w:rsidTr="000729DF">
        <w:trPr>
          <w:trHeight w:val="705"/>
        </w:trPr>
        <w:tc>
          <w:tcPr>
            <w:tcW w:w="388" w:type="dxa"/>
          </w:tcPr>
          <w:p w:rsidR="005753F4" w:rsidRPr="008F4D06" w:rsidRDefault="005753F4" w:rsidP="000729DF">
            <w:pPr>
              <w:overflowPunct w:val="0"/>
              <w:textAlignment w:val="baseline"/>
              <w:rPr>
                <w:rFonts w:ascii="ＭＳ 明朝" w:hAnsi="ＭＳ 明朝" w:cs="ＭＳ 明朝"/>
                <w:kern w:val="0"/>
                <w:sz w:val="22"/>
                <w:szCs w:val="22"/>
              </w:rPr>
            </w:pPr>
          </w:p>
        </w:tc>
        <w:tc>
          <w:tcPr>
            <w:tcW w:w="9213" w:type="dxa"/>
            <w:gridSpan w:val="3"/>
          </w:tcPr>
          <w:p w:rsidR="005753F4" w:rsidRPr="008F4D06" w:rsidRDefault="005753F4" w:rsidP="000729DF">
            <w:pPr>
              <w:widowControl/>
              <w:spacing w:beforeLines="50" w:before="190" w:afterLines="50" w:after="190"/>
              <w:ind w:left="173" w:hangingChars="72" w:hanging="173"/>
              <w:jc w:val="left"/>
              <w:rPr>
                <w:rFonts w:ascii="ＭＳ 明朝" w:hAnsi="ＭＳ 明朝" w:cs="ＭＳ 明朝"/>
                <w:kern w:val="0"/>
                <w:sz w:val="22"/>
                <w:szCs w:val="22"/>
              </w:rPr>
            </w:pPr>
            <w:r w:rsidRPr="008F4D06">
              <w:rPr>
                <w:rFonts w:ascii="ＭＳ 明朝" w:hAnsi="ＭＳ 明朝" w:cs="ＭＳ 明朝" w:hint="eastAsia"/>
                <w:kern w:val="0"/>
                <w:sz w:val="22"/>
                <w:szCs w:val="22"/>
              </w:rPr>
              <w:t>・　「ケアマネジメント論」並びに「地域生活支援」等の講義内容を踏まえ、講義及び実際の事例を用いた演習を通じて、小規模多機能居宅介護計画の作成並びに他の居宅サービス利用を含めた居宅介護支援計画及び看護小規模多機能型居宅介護計画の作成について理解する。</w:t>
            </w:r>
          </w:p>
        </w:tc>
      </w:tr>
    </w:tbl>
    <w:p w:rsidR="005753F4" w:rsidRPr="008F4D06" w:rsidRDefault="005753F4" w:rsidP="005753F4">
      <w:pPr>
        <w:overflowPunct w:val="0"/>
        <w:textAlignment w:val="baseline"/>
        <w:rPr>
          <w:rFonts w:ascii="ＭＳ 明朝" w:hAnsi="Times New Roman"/>
          <w:kern w:val="0"/>
          <w:sz w:val="22"/>
          <w:szCs w:val="22"/>
        </w:rPr>
      </w:pPr>
    </w:p>
    <w:p w:rsidR="005753F4" w:rsidRPr="008F4D06" w:rsidRDefault="005753F4" w:rsidP="005753F4">
      <w:pPr>
        <w:spacing w:beforeLines="50" w:before="190"/>
        <w:jc w:val="left"/>
        <w:rPr>
          <w:rFonts w:ascii="ＭＳ 明朝" w:hAnsi="ＭＳ 明朝" w:cs="ＭＳ 明朝"/>
          <w:kern w:val="0"/>
          <w:sz w:val="22"/>
          <w:szCs w:val="22"/>
        </w:rPr>
      </w:pPr>
      <w:r w:rsidRPr="008F4D06">
        <w:rPr>
          <w:rFonts w:ascii="ＭＳ 明朝" w:hAnsi="ＭＳ 明朝" w:cs="ＭＳ 明朝" w:hint="eastAsia"/>
          <w:kern w:val="0"/>
          <w:sz w:val="22"/>
          <w:szCs w:val="22"/>
        </w:rPr>
        <w:t>※　時間数は目安とする。</w:t>
      </w:r>
    </w:p>
    <w:p w:rsidR="0019135C" w:rsidRPr="005753F4" w:rsidRDefault="0019135C" w:rsidP="007E5CF7">
      <w:pPr>
        <w:rPr>
          <w:rFonts w:ascii="ＭＳ 明朝" w:hAnsi="ＭＳ 明朝" w:cs="ＭＳ 明朝" w:hint="eastAsia"/>
          <w:color w:val="000000"/>
          <w:kern w:val="0"/>
          <w:sz w:val="22"/>
          <w:szCs w:val="22"/>
        </w:rPr>
      </w:pPr>
      <w:bookmarkStart w:id="0" w:name="_GoBack"/>
      <w:bookmarkEnd w:id="0"/>
    </w:p>
    <w:sectPr w:rsidR="0019135C" w:rsidRPr="005753F4" w:rsidSect="007E5CF7">
      <w:pgSz w:w="11906" w:h="16838"/>
      <w:pgMar w:top="1135" w:right="1133" w:bottom="1134" w:left="1276" w:header="720" w:footer="720" w:gutter="0"/>
      <w:pgNumType w:start="1"/>
      <w:cols w:space="720"/>
      <w:noEndnote/>
      <w:docGrid w:type="linesAndChars" w:linePitch="38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52B" w:rsidRDefault="0090752B" w:rsidP="00EF62F6">
      <w:r>
        <w:separator/>
      </w:r>
    </w:p>
  </w:endnote>
  <w:endnote w:type="continuationSeparator" w:id="0">
    <w:p w:rsidR="0090752B" w:rsidRDefault="0090752B" w:rsidP="00EF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52B" w:rsidRDefault="0090752B" w:rsidP="00EF62F6">
      <w:r>
        <w:separator/>
      </w:r>
    </w:p>
  </w:footnote>
  <w:footnote w:type="continuationSeparator" w:id="0">
    <w:p w:rsidR="0090752B" w:rsidRDefault="0090752B" w:rsidP="00EF6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3E60"/>
    <w:multiLevelType w:val="singleLevel"/>
    <w:tmpl w:val="6ACEEF2C"/>
    <w:lvl w:ilvl="0">
      <w:start w:val="1"/>
      <w:numFmt w:val="decimal"/>
      <w:lvlText w:val="（%1）"/>
      <w:lvlJc w:val="left"/>
      <w:pPr>
        <w:tabs>
          <w:tab w:val="num" w:pos="900"/>
        </w:tabs>
        <w:ind w:left="900" w:hanging="675"/>
      </w:pPr>
    </w:lvl>
  </w:abstractNum>
  <w:abstractNum w:abstractNumId="1" w15:restartNumberingAfterBreak="0">
    <w:nsid w:val="283C3DBA"/>
    <w:multiLevelType w:val="hybridMultilevel"/>
    <w:tmpl w:val="E41A6F8A"/>
    <w:lvl w:ilvl="0" w:tplc="034CBEB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F041E1E"/>
    <w:multiLevelType w:val="hybridMultilevel"/>
    <w:tmpl w:val="1E2C083A"/>
    <w:lvl w:ilvl="0" w:tplc="1CD21594">
      <w:start w:val="1"/>
      <w:numFmt w:val="decimalFullWidth"/>
      <w:lvlText w:val="%1．"/>
      <w:lvlJc w:val="left"/>
      <w:pPr>
        <w:tabs>
          <w:tab w:val="num" w:pos="450"/>
        </w:tabs>
        <w:ind w:left="450" w:hanging="4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7340085"/>
    <w:multiLevelType w:val="hybridMultilevel"/>
    <w:tmpl w:val="A890230C"/>
    <w:lvl w:ilvl="0" w:tplc="1A081054">
      <w:start w:val="4"/>
      <w:numFmt w:val="bullet"/>
      <w:lvlText w:val="・"/>
      <w:lvlJc w:val="left"/>
      <w:pPr>
        <w:tabs>
          <w:tab w:val="num" w:pos="4110"/>
        </w:tabs>
        <w:ind w:left="4110" w:hanging="360"/>
      </w:pPr>
      <w:rPr>
        <w:rFonts w:ascii="ＭＳ 明朝" w:eastAsia="ＭＳ 明朝" w:hAnsi="ＭＳ 明朝" w:cs="Times New Roman" w:hint="eastAsia"/>
      </w:rPr>
    </w:lvl>
    <w:lvl w:ilvl="1" w:tplc="0409000B" w:tentative="1">
      <w:start w:val="1"/>
      <w:numFmt w:val="bullet"/>
      <w:lvlText w:val=""/>
      <w:lvlJc w:val="left"/>
      <w:pPr>
        <w:tabs>
          <w:tab w:val="num" w:pos="4590"/>
        </w:tabs>
        <w:ind w:left="4590" w:hanging="420"/>
      </w:pPr>
      <w:rPr>
        <w:rFonts w:ascii="Wingdings" w:hAnsi="Wingdings" w:hint="default"/>
      </w:rPr>
    </w:lvl>
    <w:lvl w:ilvl="2" w:tplc="0409000D" w:tentative="1">
      <w:start w:val="1"/>
      <w:numFmt w:val="bullet"/>
      <w:lvlText w:val=""/>
      <w:lvlJc w:val="left"/>
      <w:pPr>
        <w:tabs>
          <w:tab w:val="num" w:pos="5010"/>
        </w:tabs>
        <w:ind w:left="5010" w:hanging="420"/>
      </w:pPr>
      <w:rPr>
        <w:rFonts w:ascii="Wingdings" w:hAnsi="Wingdings" w:hint="default"/>
      </w:rPr>
    </w:lvl>
    <w:lvl w:ilvl="3" w:tplc="04090001" w:tentative="1">
      <w:start w:val="1"/>
      <w:numFmt w:val="bullet"/>
      <w:lvlText w:val=""/>
      <w:lvlJc w:val="left"/>
      <w:pPr>
        <w:tabs>
          <w:tab w:val="num" w:pos="5430"/>
        </w:tabs>
        <w:ind w:left="5430" w:hanging="420"/>
      </w:pPr>
      <w:rPr>
        <w:rFonts w:ascii="Wingdings" w:hAnsi="Wingdings" w:hint="default"/>
      </w:rPr>
    </w:lvl>
    <w:lvl w:ilvl="4" w:tplc="0409000B" w:tentative="1">
      <w:start w:val="1"/>
      <w:numFmt w:val="bullet"/>
      <w:lvlText w:val=""/>
      <w:lvlJc w:val="left"/>
      <w:pPr>
        <w:tabs>
          <w:tab w:val="num" w:pos="5850"/>
        </w:tabs>
        <w:ind w:left="5850" w:hanging="420"/>
      </w:pPr>
      <w:rPr>
        <w:rFonts w:ascii="Wingdings" w:hAnsi="Wingdings" w:hint="default"/>
      </w:rPr>
    </w:lvl>
    <w:lvl w:ilvl="5" w:tplc="0409000D" w:tentative="1">
      <w:start w:val="1"/>
      <w:numFmt w:val="bullet"/>
      <w:lvlText w:val=""/>
      <w:lvlJc w:val="left"/>
      <w:pPr>
        <w:tabs>
          <w:tab w:val="num" w:pos="6270"/>
        </w:tabs>
        <w:ind w:left="6270" w:hanging="420"/>
      </w:pPr>
      <w:rPr>
        <w:rFonts w:ascii="Wingdings" w:hAnsi="Wingdings" w:hint="default"/>
      </w:rPr>
    </w:lvl>
    <w:lvl w:ilvl="6" w:tplc="04090001" w:tentative="1">
      <w:start w:val="1"/>
      <w:numFmt w:val="bullet"/>
      <w:lvlText w:val=""/>
      <w:lvlJc w:val="left"/>
      <w:pPr>
        <w:tabs>
          <w:tab w:val="num" w:pos="6690"/>
        </w:tabs>
        <w:ind w:left="6690" w:hanging="420"/>
      </w:pPr>
      <w:rPr>
        <w:rFonts w:ascii="Wingdings" w:hAnsi="Wingdings" w:hint="default"/>
      </w:rPr>
    </w:lvl>
    <w:lvl w:ilvl="7" w:tplc="0409000B" w:tentative="1">
      <w:start w:val="1"/>
      <w:numFmt w:val="bullet"/>
      <w:lvlText w:val=""/>
      <w:lvlJc w:val="left"/>
      <w:pPr>
        <w:tabs>
          <w:tab w:val="num" w:pos="7110"/>
        </w:tabs>
        <w:ind w:left="7110" w:hanging="420"/>
      </w:pPr>
      <w:rPr>
        <w:rFonts w:ascii="Wingdings" w:hAnsi="Wingdings" w:hint="default"/>
      </w:rPr>
    </w:lvl>
    <w:lvl w:ilvl="8" w:tplc="0409000D" w:tentative="1">
      <w:start w:val="1"/>
      <w:numFmt w:val="bullet"/>
      <w:lvlText w:val=""/>
      <w:lvlJc w:val="left"/>
      <w:pPr>
        <w:tabs>
          <w:tab w:val="num" w:pos="7530"/>
        </w:tabs>
        <w:ind w:left="7530" w:hanging="420"/>
      </w:pPr>
      <w:rPr>
        <w:rFonts w:ascii="Wingdings" w:hAnsi="Wingdings" w:hint="default"/>
      </w:rPr>
    </w:lvl>
  </w:abstractNum>
  <w:abstractNum w:abstractNumId="4" w15:restartNumberingAfterBreak="0">
    <w:nsid w:val="76BE1966"/>
    <w:multiLevelType w:val="hybridMultilevel"/>
    <w:tmpl w:val="DFD6B18E"/>
    <w:lvl w:ilvl="0" w:tplc="2B0E1F9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60"/>
    <w:rsid w:val="0001463D"/>
    <w:rsid w:val="00025FF0"/>
    <w:rsid w:val="00035A29"/>
    <w:rsid w:val="00040977"/>
    <w:rsid w:val="000433C3"/>
    <w:rsid w:val="00046766"/>
    <w:rsid w:val="00076251"/>
    <w:rsid w:val="000778A9"/>
    <w:rsid w:val="0008236E"/>
    <w:rsid w:val="00084C85"/>
    <w:rsid w:val="000859A8"/>
    <w:rsid w:val="00096261"/>
    <w:rsid w:val="000968FD"/>
    <w:rsid w:val="00096D8F"/>
    <w:rsid w:val="000A2C87"/>
    <w:rsid w:val="000A56CA"/>
    <w:rsid w:val="000A6464"/>
    <w:rsid w:val="000B1685"/>
    <w:rsid w:val="000B47D0"/>
    <w:rsid w:val="000C7B5A"/>
    <w:rsid w:val="000D179D"/>
    <w:rsid w:val="00100F89"/>
    <w:rsid w:val="00102CF3"/>
    <w:rsid w:val="001076C8"/>
    <w:rsid w:val="0012267F"/>
    <w:rsid w:val="00126583"/>
    <w:rsid w:val="0012760C"/>
    <w:rsid w:val="0014011B"/>
    <w:rsid w:val="00151B16"/>
    <w:rsid w:val="00152953"/>
    <w:rsid w:val="001719DF"/>
    <w:rsid w:val="001745B9"/>
    <w:rsid w:val="00186F10"/>
    <w:rsid w:val="0019135C"/>
    <w:rsid w:val="001C74CE"/>
    <w:rsid w:val="001C7A69"/>
    <w:rsid w:val="001D7A59"/>
    <w:rsid w:val="001E0F93"/>
    <w:rsid w:val="001E2530"/>
    <w:rsid w:val="001E2655"/>
    <w:rsid w:val="0022227A"/>
    <w:rsid w:val="002466D0"/>
    <w:rsid w:val="002478CC"/>
    <w:rsid w:val="002A61AB"/>
    <w:rsid w:val="002C123D"/>
    <w:rsid w:val="002C1653"/>
    <w:rsid w:val="002D26BD"/>
    <w:rsid w:val="002E5393"/>
    <w:rsid w:val="002E75BA"/>
    <w:rsid w:val="002F7E0A"/>
    <w:rsid w:val="00302D07"/>
    <w:rsid w:val="0031505F"/>
    <w:rsid w:val="00324EDD"/>
    <w:rsid w:val="00340B9A"/>
    <w:rsid w:val="00342777"/>
    <w:rsid w:val="00364732"/>
    <w:rsid w:val="003E1BD0"/>
    <w:rsid w:val="003E32C8"/>
    <w:rsid w:val="003F335E"/>
    <w:rsid w:val="003F65B4"/>
    <w:rsid w:val="00414812"/>
    <w:rsid w:val="00426841"/>
    <w:rsid w:val="00447D1F"/>
    <w:rsid w:val="00453FF8"/>
    <w:rsid w:val="00454C0D"/>
    <w:rsid w:val="0045691B"/>
    <w:rsid w:val="00463D2E"/>
    <w:rsid w:val="004673CB"/>
    <w:rsid w:val="004857D7"/>
    <w:rsid w:val="00486643"/>
    <w:rsid w:val="004A09D6"/>
    <w:rsid w:val="004B56A4"/>
    <w:rsid w:val="004D1C6B"/>
    <w:rsid w:val="004E5949"/>
    <w:rsid w:val="00505AAF"/>
    <w:rsid w:val="0055218B"/>
    <w:rsid w:val="00571163"/>
    <w:rsid w:val="00571A20"/>
    <w:rsid w:val="005753F4"/>
    <w:rsid w:val="005A6C59"/>
    <w:rsid w:val="005B2A96"/>
    <w:rsid w:val="005C0E87"/>
    <w:rsid w:val="005D28A8"/>
    <w:rsid w:val="005D5BD4"/>
    <w:rsid w:val="005E1E1E"/>
    <w:rsid w:val="005F7249"/>
    <w:rsid w:val="00600F88"/>
    <w:rsid w:val="006056CC"/>
    <w:rsid w:val="00625D25"/>
    <w:rsid w:val="00640277"/>
    <w:rsid w:val="006441DC"/>
    <w:rsid w:val="006474D2"/>
    <w:rsid w:val="006646B5"/>
    <w:rsid w:val="00666410"/>
    <w:rsid w:val="0067525D"/>
    <w:rsid w:val="00683348"/>
    <w:rsid w:val="0068395D"/>
    <w:rsid w:val="006A5801"/>
    <w:rsid w:val="006B4AAC"/>
    <w:rsid w:val="006B6B70"/>
    <w:rsid w:val="006C4E50"/>
    <w:rsid w:val="006D4C24"/>
    <w:rsid w:val="006F1E89"/>
    <w:rsid w:val="00702C3E"/>
    <w:rsid w:val="00713745"/>
    <w:rsid w:val="00721A49"/>
    <w:rsid w:val="00722559"/>
    <w:rsid w:val="00756F59"/>
    <w:rsid w:val="00776F7A"/>
    <w:rsid w:val="0077780F"/>
    <w:rsid w:val="007A0CDF"/>
    <w:rsid w:val="007A2FD6"/>
    <w:rsid w:val="007C2260"/>
    <w:rsid w:val="007E0BA6"/>
    <w:rsid w:val="007E5CF7"/>
    <w:rsid w:val="007F0D0C"/>
    <w:rsid w:val="007F4784"/>
    <w:rsid w:val="007F7728"/>
    <w:rsid w:val="00804B92"/>
    <w:rsid w:val="00812970"/>
    <w:rsid w:val="008137C2"/>
    <w:rsid w:val="00816D98"/>
    <w:rsid w:val="008237AF"/>
    <w:rsid w:val="008258E5"/>
    <w:rsid w:val="00840F5E"/>
    <w:rsid w:val="008475C4"/>
    <w:rsid w:val="0085252A"/>
    <w:rsid w:val="00863783"/>
    <w:rsid w:val="0088230F"/>
    <w:rsid w:val="008859BD"/>
    <w:rsid w:val="008900BA"/>
    <w:rsid w:val="0089453A"/>
    <w:rsid w:val="008A08C3"/>
    <w:rsid w:val="008B0F94"/>
    <w:rsid w:val="008B4146"/>
    <w:rsid w:val="008B557B"/>
    <w:rsid w:val="008C479E"/>
    <w:rsid w:val="008E0ED6"/>
    <w:rsid w:val="008F16AC"/>
    <w:rsid w:val="008F4D06"/>
    <w:rsid w:val="0090752B"/>
    <w:rsid w:val="00927D29"/>
    <w:rsid w:val="00935A1B"/>
    <w:rsid w:val="009642EA"/>
    <w:rsid w:val="0098416A"/>
    <w:rsid w:val="009843C8"/>
    <w:rsid w:val="00996F4B"/>
    <w:rsid w:val="009A3D31"/>
    <w:rsid w:val="009A6FC7"/>
    <w:rsid w:val="009C64A9"/>
    <w:rsid w:val="009C7C4F"/>
    <w:rsid w:val="009D4A05"/>
    <w:rsid w:val="009D6685"/>
    <w:rsid w:val="009E1517"/>
    <w:rsid w:val="00A10004"/>
    <w:rsid w:val="00A100B4"/>
    <w:rsid w:val="00A31A51"/>
    <w:rsid w:val="00A4266B"/>
    <w:rsid w:val="00A6264D"/>
    <w:rsid w:val="00A65425"/>
    <w:rsid w:val="00A73214"/>
    <w:rsid w:val="00A73EFA"/>
    <w:rsid w:val="00A8021D"/>
    <w:rsid w:val="00AA1840"/>
    <w:rsid w:val="00AA1A5D"/>
    <w:rsid w:val="00AB52FF"/>
    <w:rsid w:val="00AB5CFA"/>
    <w:rsid w:val="00AC0983"/>
    <w:rsid w:val="00AC6F75"/>
    <w:rsid w:val="00AD0ABF"/>
    <w:rsid w:val="00AD42E1"/>
    <w:rsid w:val="00AD7A1B"/>
    <w:rsid w:val="00AE4C7C"/>
    <w:rsid w:val="00B01EB0"/>
    <w:rsid w:val="00B131FF"/>
    <w:rsid w:val="00B24D6C"/>
    <w:rsid w:val="00B25695"/>
    <w:rsid w:val="00B50853"/>
    <w:rsid w:val="00B55B4F"/>
    <w:rsid w:val="00B6564C"/>
    <w:rsid w:val="00B767FA"/>
    <w:rsid w:val="00BC0A80"/>
    <w:rsid w:val="00BC22D7"/>
    <w:rsid w:val="00BC4757"/>
    <w:rsid w:val="00BD71F5"/>
    <w:rsid w:val="00C122D1"/>
    <w:rsid w:val="00C13250"/>
    <w:rsid w:val="00C13B7A"/>
    <w:rsid w:val="00C24FF9"/>
    <w:rsid w:val="00C3064A"/>
    <w:rsid w:val="00C47A2A"/>
    <w:rsid w:val="00C575DD"/>
    <w:rsid w:val="00C701FD"/>
    <w:rsid w:val="00C728D9"/>
    <w:rsid w:val="00C74FEA"/>
    <w:rsid w:val="00C82FB6"/>
    <w:rsid w:val="00C84816"/>
    <w:rsid w:val="00CA6936"/>
    <w:rsid w:val="00CB00A2"/>
    <w:rsid w:val="00CC0265"/>
    <w:rsid w:val="00CC608B"/>
    <w:rsid w:val="00CC6121"/>
    <w:rsid w:val="00CE0B1F"/>
    <w:rsid w:val="00CE3118"/>
    <w:rsid w:val="00CE50A2"/>
    <w:rsid w:val="00CF40EC"/>
    <w:rsid w:val="00CF5163"/>
    <w:rsid w:val="00D202CE"/>
    <w:rsid w:val="00D32160"/>
    <w:rsid w:val="00D41D3A"/>
    <w:rsid w:val="00D45C9B"/>
    <w:rsid w:val="00D603DD"/>
    <w:rsid w:val="00D771CB"/>
    <w:rsid w:val="00D860E9"/>
    <w:rsid w:val="00DA0718"/>
    <w:rsid w:val="00DB5768"/>
    <w:rsid w:val="00DC2959"/>
    <w:rsid w:val="00DE4267"/>
    <w:rsid w:val="00DE61A3"/>
    <w:rsid w:val="00DF0F59"/>
    <w:rsid w:val="00DF2292"/>
    <w:rsid w:val="00DF71A4"/>
    <w:rsid w:val="00E002C5"/>
    <w:rsid w:val="00E055BB"/>
    <w:rsid w:val="00E27132"/>
    <w:rsid w:val="00E314DE"/>
    <w:rsid w:val="00E4239A"/>
    <w:rsid w:val="00E5017C"/>
    <w:rsid w:val="00E511C7"/>
    <w:rsid w:val="00E704F9"/>
    <w:rsid w:val="00E85637"/>
    <w:rsid w:val="00E876DA"/>
    <w:rsid w:val="00EA2AB5"/>
    <w:rsid w:val="00EB0299"/>
    <w:rsid w:val="00EE5CDC"/>
    <w:rsid w:val="00EE7E1E"/>
    <w:rsid w:val="00EF62F6"/>
    <w:rsid w:val="00F01ED7"/>
    <w:rsid w:val="00F072C9"/>
    <w:rsid w:val="00F1293F"/>
    <w:rsid w:val="00F1519B"/>
    <w:rsid w:val="00F15438"/>
    <w:rsid w:val="00F257E8"/>
    <w:rsid w:val="00F31208"/>
    <w:rsid w:val="00F44167"/>
    <w:rsid w:val="00F50812"/>
    <w:rsid w:val="00F57DBE"/>
    <w:rsid w:val="00F66181"/>
    <w:rsid w:val="00F7578E"/>
    <w:rsid w:val="00F9430A"/>
    <w:rsid w:val="00F957B9"/>
    <w:rsid w:val="00FA72C7"/>
    <w:rsid w:val="00FC2AD0"/>
    <w:rsid w:val="00FD0310"/>
    <w:rsid w:val="00FD414C"/>
    <w:rsid w:val="00FD4814"/>
    <w:rsid w:val="00FE663C"/>
    <w:rsid w:val="00FF0354"/>
    <w:rsid w:val="00FF33CA"/>
    <w:rsid w:val="00FF4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9231E5"/>
  <w15:docId w15:val="{71B2E2E3-9FD4-43E4-B283-ED03505A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78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578E"/>
    <w:pPr>
      <w:ind w:left="732" w:firstLine="244"/>
    </w:pPr>
  </w:style>
  <w:style w:type="paragraph" w:styleId="2">
    <w:name w:val="Body Text Indent 2"/>
    <w:basedOn w:val="a"/>
    <w:rsid w:val="00F7578E"/>
    <w:pPr>
      <w:ind w:left="488" w:firstLine="244"/>
    </w:pPr>
  </w:style>
  <w:style w:type="paragraph" w:styleId="a4">
    <w:name w:val="Body Text"/>
    <w:basedOn w:val="a"/>
    <w:rsid w:val="00F7578E"/>
    <w:pPr>
      <w:wordWrap w:val="0"/>
      <w:autoSpaceDE w:val="0"/>
      <w:autoSpaceDN w:val="0"/>
      <w:adjustRightInd w:val="0"/>
      <w:textAlignment w:val="baseline"/>
    </w:pPr>
    <w:rPr>
      <w:rFonts w:ascii="ＭＳ 明朝"/>
      <w:kern w:val="0"/>
    </w:rPr>
  </w:style>
  <w:style w:type="paragraph" w:styleId="a5">
    <w:name w:val="Note Heading"/>
    <w:basedOn w:val="a"/>
    <w:next w:val="a"/>
    <w:link w:val="a6"/>
    <w:rsid w:val="00F7578E"/>
    <w:pPr>
      <w:wordWrap w:val="0"/>
      <w:autoSpaceDE w:val="0"/>
      <w:autoSpaceDN w:val="0"/>
      <w:adjustRightInd w:val="0"/>
      <w:jc w:val="center"/>
      <w:textAlignment w:val="baseline"/>
    </w:pPr>
    <w:rPr>
      <w:rFonts w:ascii="ＭＳ 明朝"/>
      <w:kern w:val="0"/>
    </w:rPr>
  </w:style>
  <w:style w:type="paragraph" w:styleId="a7">
    <w:name w:val="footer"/>
    <w:basedOn w:val="a"/>
    <w:rsid w:val="00F7578E"/>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Balloon Text"/>
    <w:basedOn w:val="a"/>
    <w:semiHidden/>
    <w:rsid w:val="00756F59"/>
    <w:rPr>
      <w:rFonts w:ascii="Arial" w:eastAsia="ＭＳ ゴシック" w:hAnsi="Arial"/>
      <w:sz w:val="18"/>
      <w:szCs w:val="18"/>
    </w:rPr>
  </w:style>
  <w:style w:type="paragraph" w:styleId="a9">
    <w:name w:val="Closing"/>
    <w:basedOn w:val="a"/>
    <w:link w:val="aa"/>
    <w:rsid w:val="000A6464"/>
    <w:pPr>
      <w:jc w:val="right"/>
    </w:pPr>
    <w:rPr>
      <w:sz w:val="21"/>
      <w:szCs w:val="24"/>
    </w:rPr>
  </w:style>
  <w:style w:type="paragraph" w:styleId="ab">
    <w:name w:val="Date"/>
    <w:basedOn w:val="a"/>
    <w:next w:val="a"/>
    <w:rsid w:val="00FF4151"/>
    <w:rPr>
      <w:sz w:val="22"/>
    </w:rPr>
  </w:style>
  <w:style w:type="paragraph" w:styleId="ac">
    <w:name w:val="header"/>
    <w:basedOn w:val="a"/>
    <w:link w:val="ad"/>
    <w:rsid w:val="00EF62F6"/>
    <w:pPr>
      <w:tabs>
        <w:tab w:val="center" w:pos="4252"/>
        <w:tab w:val="right" w:pos="8504"/>
      </w:tabs>
      <w:snapToGrid w:val="0"/>
    </w:pPr>
  </w:style>
  <w:style w:type="character" w:customStyle="1" w:styleId="ad">
    <w:name w:val="ヘッダー (文字)"/>
    <w:basedOn w:val="a0"/>
    <w:link w:val="ac"/>
    <w:rsid w:val="00EF62F6"/>
    <w:rPr>
      <w:kern w:val="2"/>
      <w:sz w:val="24"/>
    </w:rPr>
  </w:style>
  <w:style w:type="character" w:customStyle="1" w:styleId="aa">
    <w:name w:val="結語 (文字)"/>
    <w:basedOn w:val="a0"/>
    <w:link w:val="a9"/>
    <w:rsid w:val="001C74CE"/>
    <w:rPr>
      <w:kern w:val="2"/>
      <w:sz w:val="21"/>
      <w:szCs w:val="24"/>
    </w:rPr>
  </w:style>
  <w:style w:type="character" w:customStyle="1" w:styleId="a6">
    <w:name w:val="記 (文字)"/>
    <w:basedOn w:val="a0"/>
    <w:link w:val="a5"/>
    <w:rsid w:val="001C74CE"/>
    <w:rPr>
      <w:rFonts w:ascii="ＭＳ 明朝"/>
      <w:sz w:val="24"/>
    </w:rPr>
  </w:style>
  <w:style w:type="table" w:styleId="ae">
    <w:name w:val="Table Grid"/>
    <w:basedOn w:val="a1"/>
    <w:rsid w:val="006B6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5132">
      <w:bodyDiv w:val="1"/>
      <w:marLeft w:val="0"/>
      <w:marRight w:val="0"/>
      <w:marTop w:val="0"/>
      <w:marBottom w:val="0"/>
      <w:divBdr>
        <w:top w:val="none" w:sz="0" w:space="0" w:color="auto"/>
        <w:left w:val="none" w:sz="0" w:space="0" w:color="auto"/>
        <w:bottom w:val="none" w:sz="0" w:space="0" w:color="auto"/>
        <w:right w:val="none" w:sz="0" w:space="0" w:color="auto"/>
      </w:divBdr>
    </w:div>
    <w:div w:id="103615570">
      <w:bodyDiv w:val="1"/>
      <w:marLeft w:val="0"/>
      <w:marRight w:val="0"/>
      <w:marTop w:val="0"/>
      <w:marBottom w:val="0"/>
      <w:divBdr>
        <w:top w:val="none" w:sz="0" w:space="0" w:color="auto"/>
        <w:left w:val="none" w:sz="0" w:space="0" w:color="auto"/>
        <w:bottom w:val="none" w:sz="0" w:space="0" w:color="auto"/>
        <w:right w:val="none" w:sz="0" w:space="0" w:color="auto"/>
      </w:divBdr>
    </w:div>
    <w:div w:id="275910468">
      <w:bodyDiv w:val="1"/>
      <w:marLeft w:val="0"/>
      <w:marRight w:val="0"/>
      <w:marTop w:val="0"/>
      <w:marBottom w:val="0"/>
      <w:divBdr>
        <w:top w:val="none" w:sz="0" w:space="0" w:color="auto"/>
        <w:left w:val="none" w:sz="0" w:space="0" w:color="auto"/>
        <w:bottom w:val="none" w:sz="0" w:space="0" w:color="auto"/>
        <w:right w:val="none" w:sz="0" w:space="0" w:color="auto"/>
      </w:divBdr>
    </w:div>
    <w:div w:id="429545688">
      <w:bodyDiv w:val="1"/>
      <w:marLeft w:val="0"/>
      <w:marRight w:val="0"/>
      <w:marTop w:val="0"/>
      <w:marBottom w:val="0"/>
      <w:divBdr>
        <w:top w:val="none" w:sz="0" w:space="0" w:color="auto"/>
        <w:left w:val="none" w:sz="0" w:space="0" w:color="auto"/>
        <w:bottom w:val="none" w:sz="0" w:space="0" w:color="auto"/>
        <w:right w:val="none" w:sz="0" w:space="0" w:color="auto"/>
      </w:divBdr>
    </w:div>
    <w:div w:id="732853511">
      <w:bodyDiv w:val="1"/>
      <w:marLeft w:val="0"/>
      <w:marRight w:val="0"/>
      <w:marTop w:val="0"/>
      <w:marBottom w:val="0"/>
      <w:divBdr>
        <w:top w:val="none" w:sz="0" w:space="0" w:color="auto"/>
        <w:left w:val="none" w:sz="0" w:space="0" w:color="auto"/>
        <w:bottom w:val="none" w:sz="0" w:space="0" w:color="auto"/>
        <w:right w:val="none" w:sz="0" w:space="0" w:color="auto"/>
      </w:divBdr>
    </w:div>
    <w:div w:id="1397246836">
      <w:bodyDiv w:val="1"/>
      <w:marLeft w:val="0"/>
      <w:marRight w:val="0"/>
      <w:marTop w:val="0"/>
      <w:marBottom w:val="0"/>
      <w:divBdr>
        <w:top w:val="none" w:sz="0" w:space="0" w:color="auto"/>
        <w:left w:val="none" w:sz="0" w:space="0" w:color="auto"/>
        <w:bottom w:val="none" w:sz="0" w:space="0" w:color="auto"/>
        <w:right w:val="none" w:sz="0" w:space="0" w:color="auto"/>
      </w:divBdr>
    </w:div>
    <w:div w:id="1557887173">
      <w:bodyDiv w:val="1"/>
      <w:marLeft w:val="0"/>
      <w:marRight w:val="0"/>
      <w:marTop w:val="0"/>
      <w:marBottom w:val="0"/>
      <w:divBdr>
        <w:top w:val="none" w:sz="0" w:space="0" w:color="auto"/>
        <w:left w:val="none" w:sz="0" w:space="0" w:color="auto"/>
        <w:bottom w:val="none" w:sz="0" w:space="0" w:color="auto"/>
        <w:right w:val="none" w:sz="0" w:space="0" w:color="auto"/>
      </w:divBdr>
    </w:div>
    <w:div w:id="1636334170">
      <w:bodyDiv w:val="1"/>
      <w:marLeft w:val="0"/>
      <w:marRight w:val="0"/>
      <w:marTop w:val="0"/>
      <w:marBottom w:val="0"/>
      <w:divBdr>
        <w:top w:val="none" w:sz="0" w:space="0" w:color="auto"/>
        <w:left w:val="none" w:sz="0" w:space="0" w:color="auto"/>
        <w:bottom w:val="none" w:sz="0" w:space="0" w:color="auto"/>
        <w:right w:val="none" w:sz="0" w:space="0" w:color="auto"/>
      </w:divBdr>
    </w:div>
    <w:div w:id="1959145637">
      <w:bodyDiv w:val="1"/>
      <w:marLeft w:val="0"/>
      <w:marRight w:val="0"/>
      <w:marTop w:val="0"/>
      <w:marBottom w:val="0"/>
      <w:divBdr>
        <w:top w:val="none" w:sz="0" w:space="0" w:color="auto"/>
        <w:left w:val="none" w:sz="0" w:space="0" w:color="auto"/>
        <w:bottom w:val="none" w:sz="0" w:space="0" w:color="auto"/>
        <w:right w:val="none" w:sz="0" w:space="0" w:color="auto"/>
      </w:divBdr>
    </w:div>
    <w:div w:id="1980646031">
      <w:bodyDiv w:val="1"/>
      <w:marLeft w:val="0"/>
      <w:marRight w:val="0"/>
      <w:marTop w:val="0"/>
      <w:marBottom w:val="0"/>
      <w:divBdr>
        <w:top w:val="none" w:sz="0" w:space="0" w:color="auto"/>
        <w:left w:val="none" w:sz="0" w:space="0" w:color="auto"/>
        <w:bottom w:val="none" w:sz="0" w:space="0" w:color="auto"/>
        <w:right w:val="none" w:sz="0" w:space="0" w:color="auto"/>
      </w:divBdr>
    </w:div>
    <w:div w:id="20189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3834B-478E-4CF3-9562-70CDD358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Pages>
  <Words>236</Words>
  <Characters>1350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sakamoto</dc:creator>
  <cp:lastModifiedBy>twpc417</cp:lastModifiedBy>
  <cp:revision>25</cp:revision>
  <cp:lastPrinted>2019-08-01T06:17:00Z</cp:lastPrinted>
  <dcterms:created xsi:type="dcterms:W3CDTF">2014-09-18T04:42:00Z</dcterms:created>
  <dcterms:modified xsi:type="dcterms:W3CDTF">2020-08-18T02:34:00Z</dcterms:modified>
</cp:coreProperties>
</file>