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C79" w:rsidRPr="0082130D" w:rsidRDefault="006C75B1" w:rsidP="005A4215">
      <w:pPr>
        <w:jc w:val="center"/>
        <w:rPr>
          <w:rFonts w:ascii="ＭＳ 明朝" w:hAnsi="ＭＳ 明朝" w:hint="eastAsia"/>
          <w:sz w:val="28"/>
          <w:szCs w:val="28"/>
        </w:rPr>
      </w:pPr>
      <w:r w:rsidRPr="0082130D">
        <w:rPr>
          <w:rFonts w:ascii="ＭＳ 明朝" w:hAnsi="ＭＳ 明朝" w:hint="eastAsia"/>
          <w:sz w:val="28"/>
          <w:szCs w:val="28"/>
        </w:rPr>
        <w:t>軽度者に係る福祉用具貸与費の例外給付の確認申請書</w:t>
      </w:r>
    </w:p>
    <w:p w:rsidR="006C75B1" w:rsidRPr="008A21D9" w:rsidRDefault="006C75B1" w:rsidP="005A4215">
      <w:pPr>
        <w:jc w:val="right"/>
        <w:rPr>
          <w:rFonts w:ascii="ＭＳ 明朝" w:hAnsi="ＭＳ 明朝" w:hint="eastAsia"/>
        </w:rPr>
      </w:pPr>
      <w:r w:rsidRPr="008A21D9">
        <w:rPr>
          <w:rFonts w:ascii="ＭＳ 明朝" w:hAnsi="ＭＳ 明朝" w:hint="eastAsia"/>
        </w:rPr>
        <w:t xml:space="preserve">　</w:t>
      </w:r>
      <w:r w:rsidR="009E0AFC" w:rsidRPr="008A21D9">
        <w:rPr>
          <w:rFonts w:ascii="ＭＳ 明朝" w:hAnsi="ＭＳ 明朝" w:hint="eastAsia"/>
        </w:rPr>
        <w:t xml:space="preserve">　　</w:t>
      </w:r>
      <w:r w:rsidRPr="008A21D9">
        <w:rPr>
          <w:rFonts w:ascii="ＭＳ 明朝" w:hAnsi="ＭＳ 明朝" w:hint="eastAsia"/>
        </w:rPr>
        <w:t xml:space="preserve">年　</w:t>
      </w:r>
      <w:r w:rsidR="00810669" w:rsidRPr="008A21D9">
        <w:rPr>
          <w:rFonts w:ascii="ＭＳ 明朝" w:hAnsi="ＭＳ 明朝" w:hint="eastAsia"/>
        </w:rPr>
        <w:t xml:space="preserve">　　</w:t>
      </w:r>
      <w:r w:rsidRPr="008A21D9">
        <w:rPr>
          <w:rFonts w:ascii="ＭＳ 明朝" w:hAnsi="ＭＳ 明朝" w:hint="eastAsia"/>
        </w:rPr>
        <w:t xml:space="preserve">月　</w:t>
      </w:r>
      <w:r w:rsidR="00810669" w:rsidRPr="008A21D9">
        <w:rPr>
          <w:rFonts w:ascii="ＭＳ 明朝" w:hAnsi="ＭＳ 明朝" w:hint="eastAsia"/>
        </w:rPr>
        <w:t xml:space="preserve">　　</w:t>
      </w:r>
      <w:r w:rsidRPr="008A21D9">
        <w:rPr>
          <w:rFonts w:ascii="ＭＳ 明朝" w:hAnsi="ＭＳ 明朝" w:hint="eastAsia"/>
        </w:rPr>
        <w:t>日</w:t>
      </w:r>
    </w:p>
    <w:p w:rsidR="006C75B1" w:rsidRPr="008A21D9" w:rsidRDefault="006C75B1">
      <w:pPr>
        <w:rPr>
          <w:rFonts w:ascii="ＭＳ 明朝" w:hAnsi="ＭＳ 明朝" w:hint="eastAsia"/>
          <w:sz w:val="20"/>
          <w:szCs w:val="20"/>
        </w:rPr>
      </w:pPr>
      <w:r w:rsidRPr="008A21D9">
        <w:rPr>
          <w:rFonts w:ascii="ＭＳ 明朝" w:hAnsi="ＭＳ 明朝" w:hint="eastAsia"/>
          <w:sz w:val="20"/>
          <w:szCs w:val="20"/>
        </w:rPr>
        <w:t xml:space="preserve">十和田市長　　</w:t>
      </w:r>
      <w:r w:rsidR="00B52E56" w:rsidRPr="008A21D9">
        <w:rPr>
          <w:rFonts w:ascii="ＭＳ 明朝" w:hAnsi="ＭＳ 明朝" w:hint="eastAsia"/>
          <w:sz w:val="20"/>
          <w:szCs w:val="20"/>
        </w:rPr>
        <w:t>様</w:t>
      </w:r>
    </w:p>
    <w:p w:rsidR="006C75B1" w:rsidRPr="008A21D9" w:rsidRDefault="006C75B1" w:rsidP="000C4C49">
      <w:pPr>
        <w:ind w:firstLineChars="2504" w:firstLine="4566"/>
        <w:rPr>
          <w:rFonts w:ascii="ＭＳ 明朝" w:hAnsi="ＭＳ 明朝" w:hint="eastAsia"/>
          <w:sz w:val="20"/>
          <w:szCs w:val="20"/>
        </w:rPr>
      </w:pPr>
      <w:r w:rsidRPr="008A21D9">
        <w:rPr>
          <w:rFonts w:ascii="ＭＳ 明朝" w:hAnsi="ＭＳ 明朝" w:hint="eastAsia"/>
          <w:sz w:val="20"/>
          <w:szCs w:val="20"/>
        </w:rPr>
        <w:t>（提出者）</w:t>
      </w:r>
    </w:p>
    <w:p w:rsidR="006C75B1" w:rsidRPr="008A21D9" w:rsidRDefault="009C5E10" w:rsidP="00416675">
      <w:pPr>
        <w:tabs>
          <w:tab w:val="left" w:pos="4820"/>
        </w:tabs>
        <w:ind w:firstLineChars="1900" w:firstLine="4757"/>
        <w:rPr>
          <w:rFonts w:ascii="ＭＳ 明朝" w:hAnsi="ＭＳ 明朝" w:hint="eastAsia"/>
          <w:sz w:val="20"/>
          <w:szCs w:val="20"/>
        </w:rPr>
      </w:pPr>
      <w:r w:rsidRPr="00416675">
        <w:rPr>
          <w:rFonts w:ascii="ＭＳ 明朝" w:hAnsi="ＭＳ 明朝" w:hint="eastAsia"/>
          <w:spacing w:val="34"/>
          <w:kern w:val="0"/>
          <w:sz w:val="20"/>
          <w:szCs w:val="20"/>
          <w:fitText w:val="1001" w:id="-72607488"/>
        </w:rPr>
        <w:t>事業所</w:t>
      </w:r>
      <w:r w:rsidR="006C75B1" w:rsidRPr="00416675">
        <w:rPr>
          <w:rFonts w:ascii="ＭＳ 明朝" w:hAnsi="ＭＳ 明朝" w:hint="eastAsia"/>
          <w:spacing w:val="-1"/>
          <w:kern w:val="0"/>
          <w:sz w:val="20"/>
          <w:szCs w:val="20"/>
          <w:fitText w:val="1001" w:id="-72607488"/>
        </w:rPr>
        <w:t>名</w:t>
      </w:r>
      <w:r w:rsidR="006B1D56" w:rsidRPr="008A21D9">
        <w:rPr>
          <w:rFonts w:ascii="ＭＳ 明朝" w:hAnsi="ＭＳ 明朝" w:hint="eastAsia"/>
          <w:kern w:val="0"/>
          <w:sz w:val="20"/>
          <w:szCs w:val="20"/>
        </w:rPr>
        <w:t xml:space="preserve">　　　　　</w:t>
      </w:r>
      <w:r w:rsidR="008C1871" w:rsidRPr="008A21D9">
        <w:rPr>
          <w:rFonts w:ascii="ＭＳ 明朝" w:hAnsi="ＭＳ 明朝" w:hint="eastAsia"/>
          <w:kern w:val="0"/>
          <w:sz w:val="20"/>
          <w:szCs w:val="20"/>
        </w:rPr>
        <w:t xml:space="preserve">　　　</w:t>
      </w:r>
      <w:r w:rsidR="006B1D56" w:rsidRPr="008A21D9">
        <w:rPr>
          <w:rFonts w:ascii="ＭＳ 明朝" w:hAnsi="ＭＳ 明朝" w:hint="eastAsia"/>
          <w:kern w:val="0"/>
          <w:sz w:val="20"/>
          <w:szCs w:val="20"/>
        </w:rPr>
        <w:t xml:space="preserve">　　　　　　</w:t>
      </w:r>
      <w:r w:rsidR="00EC2370">
        <w:rPr>
          <w:rFonts w:ascii="ＭＳ 明朝" w:hAnsi="ＭＳ 明朝" w:hint="eastAsia"/>
          <w:kern w:val="0"/>
          <w:sz w:val="20"/>
          <w:szCs w:val="20"/>
        </w:rPr>
        <w:t xml:space="preserve">　　　</w:t>
      </w:r>
      <w:r w:rsidR="0082130D">
        <w:rPr>
          <w:rFonts w:ascii="ＭＳ 明朝" w:hAnsi="ＭＳ 明朝" w:hint="eastAsia"/>
          <w:kern w:val="0"/>
          <w:sz w:val="20"/>
          <w:szCs w:val="20"/>
        </w:rPr>
        <w:t xml:space="preserve">　</w:t>
      </w:r>
      <w:bookmarkStart w:id="0" w:name="_GoBack"/>
      <w:bookmarkEnd w:id="0"/>
    </w:p>
    <w:p w:rsidR="009C5E10" w:rsidRPr="008A21D9" w:rsidRDefault="009C5E10" w:rsidP="006F236C">
      <w:pPr>
        <w:ind w:firstLineChars="2600" w:firstLine="4741"/>
        <w:rPr>
          <w:rFonts w:ascii="ＭＳ 明朝" w:hAnsi="ＭＳ 明朝" w:hint="eastAsia"/>
          <w:sz w:val="20"/>
          <w:szCs w:val="20"/>
        </w:rPr>
      </w:pPr>
      <w:r w:rsidRPr="0082130D">
        <w:rPr>
          <w:rFonts w:ascii="ＭＳ 明朝" w:hAnsi="ＭＳ 明朝" w:hint="eastAsia"/>
          <w:kern w:val="0"/>
          <w:sz w:val="20"/>
          <w:szCs w:val="20"/>
          <w:fitText w:val="1001" w:id="-72607232"/>
        </w:rPr>
        <w:t>事業所所在</w:t>
      </w:r>
      <w:r w:rsidR="0082130D">
        <w:rPr>
          <w:rFonts w:ascii="ＭＳ 明朝" w:hAnsi="ＭＳ 明朝" w:hint="eastAsia"/>
          <w:kern w:val="0"/>
          <w:sz w:val="20"/>
          <w:szCs w:val="20"/>
        </w:rPr>
        <w:t>地</w:t>
      </w:r>
      <w:r w:rsidRPr="008A21D9">
        <w:rPr>
          <w:rFonts w:ascii="ＭＳ 明朝" w:hAnsi="ＭＳ 明朝" w:hint="eastAsia"/>
          <w:sz w:val="20"/>
          <w:szCs w:val="20"/>
        </w:rPr>
        <w:t>（〒　　　－　　　　）</w:t>
      </w:r>
    </w:p>
    <w:p w:rsidR="00696B68" w:rsidRDefault="00696B68" w:rsidP="006F236C">
      <w:pPr>
        <w:ind w:firstLineChars="2600" w:firstLine="4741"/>
        <w:rPr>
          <w:rFonts w:ascii="ＭＳ 明朝" w:hAnsi="ＭＳ 明朝" w:hint="eastAsia"/>
          <w:kern w:val="0"/>
          <w:sz w:val="20"/>
          <w:szCs w:val="20"/>
        </w:rPr>
      </w:pPr>
    </w:p>
    <w:p w:rsidR="00C52691" w:rsidRPr="008A21D9" w:rsidRDefault="009C5E10" w:rsidP="006F236C">
      <w:pPr>
        <w:ind w:firstLineChars="2600" w:firstLine="4741"/>
        <w:rPr>
          <w:rFonts w:ascii="ＭＳ 明朝" w:hAnsi="ＭＳ 明朝" w:hint="eastAsia"/>
          <w:sz w:val="20"/>
          <w:szCs w:val="20"/>
        </w:rPr>
      </w:pPr>
      <w:r w:rsidRPr="00AD5B93">
        <w:rPr>
          <w:rFonts w:ascii="ＭＳ 明朝" w:hAnsi="ＭＳ 明朝" w:hint="eastAsia"/>
          <w:kern w:val="0"/>
          <w:sz w:val="20"/>
          <w:szCs w:val="20"/>
          <w:fitText w:val="1001" w:id="-72607231"/>
        </w:rPr>
        <w:t>事業所電話</w:t>
      </w:r>
      <w:r w:rsidRPr="008A21D9">
        <w:rPr>
          <w:rFonts w:ascii="ＭＳ 明朝" w:hAnsi="ＭＳ 明朝" w:hint="eastAsia"/>
          <w:sz w:val="20"/>
          <w:szCs w:val="20"/>
        </w:rPr>
        <w:t xml:space="preserve">（　　　　）　　－　　　　</w:t>
      </w:r>
    </w:p>
    <w:p w:rsidR="00C52691" w:rsidRPr="008A21D9" w:rsidRDefault="00112B0A" w:rsidP="006F236C">
      <w:pPr>
        <w:ind w:firstLineChars="2600" w:firstLine="4741"/>
        <w:rPr>
          <w:rFonts w:ascii="ＭＳ 明朝" w:hAnsi="ＭＳ 明朝" w:hint="eastAsia"/>
          <w:sz w:val="20"/>
          <w:szCs w:val="20"/>
        </w:rPr>
      </w:pPr>
      <w:r w:rsidRPr="00B172B1">
        <w:rPr>
          <w:rFonts w:ascii="ＭＳ 明朝" w:hAnsi="ＭＳ 明朝" w:hint="eastAsia"/>
          <w:kern w:val="0"/>
          <w:sz w:val="20"/>
          <w:szCs w:val="20"/>
          <w:fitText w:val="1001" w:id="-72607230"/>
        </w:rPr>
        <w:t>担当者氏名</w:t>
      </w:r>
    </w:p>
    <w:p w:rsidR="009C5E10" w:rsidRPr="008A21D9" w:rsidRDefault="009C5E10" w:rsidP="00BC1D84">
      <w:pPr>
        <w:spacing w:line="240" w:lineRule="exact"/>
        <w:rPr>
          <w:rFonts w:ascii="ＭＳ 明朝" w:hAnsi="ＭＳ 明朝" w:hint="eastAsia"/>
        </w:rPr>
      </w:pPr>
      <w:r w:rsidRPr="008A21D9">
        <w:rPr>
          <w:rFonts w:ascii="ＭＳ 明朝" w:hAnsi="ＭＳ 明朝" w:hint="eastAsia"/>
        </w:rPr>
        <w:t>下記により、軽度者に</w:t>
      </w:r>
      <w:r w:rsidR="00C42A4D" w:rsidRPr="008A21D9">
        <w:rPr>
          <w:rFonts w:ascii="ＭＳ 明朝" w:hAnsi="ＭＳ 明朝" w:hint="eastAsia"/>
        </w:rPr>
        <w:t>係る</w:t>
      </w:r>
      <w:r w:rsidRPr="008A21D9">
        <w:rPr>
          <w:rFonts w:ascii="ＭＳ 明朝" w:hAnsi="ＭＳ 明朝" w:hint="eastAsia"/>
        </w:rPr>
        <w:t>福祉用具貸与費の例外給付について確認をお願いします。</w:t>
      </w:r>
      <w:r w:rsidR="00162D4F">
        <w:rPr>
          <w:rFonts w:ascii="ＭＳ 明朝" w:hAnsi="ＭＳ 明朝" w:hint="eastAsia"/>
        </w:rPr>
        <w:t xml:space="preserve">　</w:t>
      </w:r>
    </w:p>
    <w:p w:rsidR="009C5E10" w:rsidRPr="008A21D9" w:rsidRDefault="006B1D56" w:rsidP="00BC1D84">
      <w:pPr>
        <w:spacing w:line="240" w:lineRule="exact"/>
        <w:ind w:left="183" w:right="142" w:hangingChars="100" w:hanging="183"/>
        <w:jc w:val="left"/>
        <w:rPr>
          <w:rFonts w:ascii="ＭＳ 明朝" w:hAnsi="ＭＳ 明朝" w:hint="eastAsia"/>
          <w:b/>
          <w:sz w:val="20"/>
          <w:szCs w:val="20"/>
        </w:rPr>
      </w:pPr>
      <w:r w:rsidRPr="008A21D9">
        <w:rPr>
          <w:rFonts w:ascii="ＭＳ 明朝" w:hAnsi="ＭＳ 明朝" w:hint="eastAsia"/>
          <w:b/>
          <w:sz w:val="20"/>
          <w:szCs w:val="20"/>
        </w:rPr>
        <w:t>※</w:t>
      </w:r>
      <w:r w:rsidR="009C5E10" w:rsidRPr="008A21D9">
        <w:rPr>
          <w:rFonts w:ascii="ＭＳ 明朝" w:hAnsi="ＭＳ 明朝" w:hint="eastAsia"/>
          <w:b/>
          <w:sz w:val="20"/>
          <w:szCs w:val="20"/>
        </w:rPr>
        <w:t>該当する□にレ点を記入してください</w:t>
      </w:r>
      <w:r w:rsidRPr="008A21D9">
        <w:rPr>
          <w:rFonts w:ascii="ＭＳ 明朝" w:hAnsi="ＭＳ 明朝" w:hint="eastAsia"/>
          <w:b/>
          <w:sz w:val="20"/>
          <w:szCs w:val="20"/>
        </w:rPr>
        <w:t>。</w:t>
      </w:r>
      <w:r w:rsidR="005075E7">
        <w:rPr>
          <w:rFonts w:ascii="ＭＳ 明朝" w:hAnsi="ＭＳ 明朝" w:hint="eastAsia"/>
          <w:b/>
          <w:sz w:val="20"/>
          <w:szCs w:val="20"/>
        </w:rPr>
        <w:t>また、</w:t>
      </w:r>
      <w:r w:rsidRPr="008A21D9">
        <w:rPr>
          <w:rFonts w:ascii="ＭＳ 明朝" w:hAnsi="ＭＳ 明朝" w:hint="eastAsia"/>
          <w:b/>
          <w:sz w:val="20"/>
          <w:szCs w:val="20"/>
        </w:rPr>
        <w:t>下記Ａ～</w:t>
      </w:r>
      <w:r w:rsidR="00341055">
        <w:rPr>
          <w:rFonts w:ascii="ＭＳ 明朝" w:hAnsi="ＭＳ 明朝" w:hint="eastAsia"/>
          <w:b/>
          <w:sz w:val="20"/>
          <w:szCs w:val="20"/>
        </w:rPr>
        <w:t>Ｉ</w:t>
      </w:r>
      <w:r w:rsidRPr="008A21D9">
        <w:rPr>
          <w:rFonts w:ascii="ＭＳ 明朝" w:hAnsi="ＭＳ 明朝" w:hint="eastAsia"/>
          <w:b/>
          <w:sz w:val="20"/>
          <w:szCs w:val="20"/>
        </w:rPr>
        <w:t>にチェックがある場合は</w:t>
      </w:r>
      <w:r w:rsidR="00AF1408">
        <w:rPr>
          <w:rFonts w:ascii="ＭＳ 明朝" w:hAnsi="ＭＳ 明朝" w:hint="eastAsia"/>
          <w:b/>
          <w:sz w:val="20"/>
          <w:szCs w:val="20"/>
        </w:rPr>
        <w:t>申請書を提出</w:t>
      </w:r>
      <w:r w:rsidR="005075E7">
        <w:rPr>
          <w:rFonts w:ascii="ＭＳ 明朝" w:hAnsi="ＭＳ 明朝" w:hint="eastAsia"/>
          <w:b/>
          <w:sz w:val="20"/>
          <w:szCs w:val="20"/>
        </w:rPr>
        <w:t>してください。</w:t>
      </w:r>
      <w:r w:rsidR="00920C1A">
        <w:rPr>
          <w:rFonts w:ascii="ＭＳ 明朝" w:hAnsi="ＭＳ 明朝" w:hint="eastAsia"/>
          <w:b/>
          <w:sz w:val="20"/>
          <w:szCs w:val="20"/>
        </w:rPr>
        <w:t>申請書提出の必要性については</w:t>
      </w:r>
      <w:r w:rsidRPr="008A21D9">
        <w:rPr>
          <w:rFonts w:ascii="ＭＳ 明朝" w:hAnsi="ＭＳ 明朝" w:hint="eastAsia"/>
          <w:b/>
          <w:sz w:val="20"/>
          <w:szCs w:val="20"/>
        </w:rPr>
        <w:t>裏面</w:t>
      </w:r>
      <w:r w:rsidR="00D33AE2" w:rsidRPr="008A21D9">
        <w:rPr>
          <w:rFonts w:ascii="ＭＳ 明朝" w:hAnsi="ＭＳ 明朝" w:hint="eastAsia"/>
          <w:b/>
          <w:sz w:val="20"/>
          <w:szCs w:val="20"/>
        </w:rPr>
        <w:t>の</w:t>
      </w:r>
      <w:r w:rsidRPr="008A21D9">
        <w:rPr>
          <w:rFonts w:ascii="ＭＳ 明朝" w:hAnsi="ＭＳ 明朝" w:hint="eastAsia"/>
          <w:b/>
          <w:sz w:val="20"/>
          <w:szCs w:val="20"/>
        </w:rPr>
        <w:t>判断シートを参照してください。</w:t>
      </w: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"/>
        <w:gridCol w:w="1135"/>
        <w:gridCol w:w="413"/>
        <w:gridCol w:w="424"/>
        <w:gridCol w:w="1866"/>
        <w:gridCol w:w="624"/>
        <w:gridCol w:w="650"/>
        <w:gridCol w:w="1651"/>
        <w:gridCol w:w="316"/>
        <w:gridCol w:w="316"/>
        <w:gridCol w:w="144"/>
        <w:gridCol w:w="189"/>
        <w:gridCol w:w="364"/>
        <w:gridCol w:w="364"/>
        <w:gridCol w:w="364"/>
        <w:gridCol w:w="364"/>
        <w:gridCol w:w="364"/>
        <w:gridCol w:w="364"/>
        <w:gridCol w:w="450"/>
      </w:tblGrid>
      <w:tr w:rsidR="00825AA0" w:rsidRPr="008A21D9" w:rsidTr="003E70EA">
        <w:trPr>
          <w:trHeight w:val="332"/>
          <w:jc w:val="center"/>
        </w:trPr>
        <w:tc>
          <w:tcPr>
            <w:tcW w:w="185" w:type="pct"/>
            <w:vMerge w:val="restart"/>
            <w:vAlign w:val="center"/>
          </w:tcPr>
          <w:p w:rsidR="00266CC8" w:rsidRPr="008A21D9" w:rsidRDefault="00266CC8" w:rsidP="002144EB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527" w:type="pct"/>
            <w:vMerge w:val="restart"/>
            <w:vAlign w:val="center"/>
          </w:tcPr>
          <w:p w:rsidR="00266CC8" w:rsidRPr="008A21D9" w:rsidRDefault="00266CC8" w:rsidP="003A01F0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pacing w:val="18"/>
                <w:kern w:val="0"/>
                <w:sz w:val="20"/>
                <w:szCs w:val="20"/>
                <w:fitText w:val="910" w:id="-1168403968"/>
              </w:rPr>
              <w:t>被保険</w:t>
            </w:r>
            <w:r w:rsidRPr="008A21D9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910" w:id="-1168403968"/>
              </w:rPr>
              <w:t>者</w:t>
            </w:r>
          </w:p>
        </w:tc>
        <w:tc>
          <w:tcPr>
            <w:tcW w:w="389" w:type="pct"/>
            <w:gridSpan w:val="2"/>
            <w:vAlign w:val="center"/>
          </w:tcPr>
          <w:p w:rsidR="00266CC8" w:rsidRPr="008A21D9" w:rsidRDefault="00266CC8" w:rsidP="003A01F0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1459" w:type="pct"/>
            <w:gridSpan w:val="3"/>
            <w:vAlign w:val="center"/>
          </w:tcPr>
          <w:p w:rsidR="00266CC8" w:rsidRPr="008A21D9" w:rsidRDefault="00266CC8" w:rsidP="008A21D9">
            <w:pPr>
              <w:ind w:left="36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:rsidR="00266CC8" w:rsidRPr="008A21D9" w:rsidRDefault="007165F7" w:rsidP="003A01F0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被保険者番号</w:t>
            </w:r>
          </w:p>
        </w:tc>
        <w:tc>
          <w:tcPr>
            <w:tcW w:w="147" w:type="pct"/>
            <w:vAlign w:val="center"/>
          </w:tcPr>
          <w:p w:rsidR="00266CC8" w:rsidRPr="008A21D9" w:rsidRDefault="00266CC8" w:rsidP="0087770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266CC8" w:rsidRPr="008A21D9" w:rsidRDefault="00266CC8" w:rsidP="0087770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5" w:type="pct"/>
            <w:gridSpan w:val="2"/>
            <w:vAlign w:val="center"/>
          </w:tcPr>
          <w:p w:rsidR="00266CC8" w:rsidRPr="008A21D9" w:rsidRDefault="00266CC8" w:rsidP="0087770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:rsidR="00266CC8" w:rsidRPr="008A21D9" w:rsidRDefault="00266CC8" w:rsidP="0087770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:rsidR="00266CC8" w:rsidRPr="008A21D9" w:rsidRDefault="00266CC8" w:rsidP="0087770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:rsidR="00266CC8" w:rsidRPr="008A21D9" w:rsidRDefault="00266CC8" w:rsidP="0087770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:rsidR="00266CC8" w:rsidRPr="008A21D9" w:rsidRDefault="00266CC8" w:rsidP="0087770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:rsidR="00266CC8" w:rsidRPr="008A21D9" w:rsidRDefault="00266CC8" w:rsidP="0087770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" w:type="pct"/>
            <w:vAlign w:val="center"/>
          </w:tcPr>
          <w:p w:rsidR="00266CC8" w:rsidRPr="008A21D9" w:rsidRDefault="00266CC8" w:rsidP="0087770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266CC8" w:rsidRPr="008A21D9" w:rsidRDefault="00266CC8" w:rsidP="0087770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313665" w:rsidRPr="008A21D9" w:rsidTr="003E70EA">
        <w:trPr>
          <w:trHeight w:val="525"/>
          <w:jc w:val="center"/>
        </w:trPr>
        <w:tc>
          <w:tcPr>
            <w:tcW w:w="185" w:type="pct"/>
            <w:vMerge/>
            <w:vAlign w:val="center"/>
          </w:tcPr>
          <w:p w:rsidR="009C5E10" w:rsidRPr="008A21D9" w:rsidRDefault="009C5E10" w:rsidP="002144E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9C5E10" w:rsidRPr="008A21D9" w:rsidRDefault="009C5E10" w:rsidP="00E57CA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287" w:type="pct"/>
            <w:gridSpan w:val="17"/>
            <w:vAlign w:val="center"/>
          </w:tcPr>
          <w:p w:rsidR="00825AA0" w:rsidRDefault="00F161BF" w:rsidP="00825AA0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 xml:space="preserve">（要介護度）　□要支援１　□要支援２　</w:t>
            </w:r>
            <w:r w:rsidR="00DD1AD6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8A21D9">
              <w:rPr>
                <w:rFonts w:ascii="ＭＳ 明朝" w:hAnsi="ＭＳ 明朝" w:hint="eastAsia"/>
                <w:sz w:val="20"/>
                <w:szCs w:val="20"/>
              </w:rPr>
              <w:t>要介護１</w:t>
            </w:r>
          </w:p>
          <w:p w:rsidR="009C5E10" w:rsidRDefault="00825AA0" w:rsidP="00D776F5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□</w:t>
            </w:r>
            <w:r w:rsidRPr="008A21D9">
              <w:rPr>
                <w:rFonts w:ascii="ＭＳ 明朝" w:hAnsi="ＭＳ 明朝" w:hint="eastAsia"/>
                <w:sz w:val="20"/>
                <w:szCs w:val="20"/>
              </w:rPr>
              <w:t>要介護</w:t>
            </w:r>
            <w:r>
              <w:rPr>
                <w:rFonts w:ascii="ＭＳ 明朝" w:hAnsi="ＭＳ 明朝" w:hint="eastAsia"/>
                <w:sz w:val="20"/>
                <w:szCs w:val="20"/>
              </w:rPr>
              <w:t>２　□</w:t>
            </w:r>
            <w:r w:rsidRPr="008A21D9">
              <w:rPr>
                <w:rFonts w:ascii="ＭＳ 明朝" w:hAnsi="ＭＳ 明朝" w:hint="eastAsia"/>
                <w:sz w:val="20"/>
                <w:szCs w:val="20"/>
              </w:rPr>
              <w:t>要介護</w:t>
            </w:r>
            <w:r>
              <w:rPr>
                <w:rFonts w:ascii="ＭＳ 明朝" w:hAnsi="ＭＳ 明朝" w:hint="eastAsia"/>
                <w:sz w:val="20"/>
                <w:szCs w:val="20"/>
              </w:rPr>
              <w:t>３　(</w:t>
            </w:r>
            <w:r w:rsidRPr="008A21D9">
              <w:rPr>
                <w:rFonts w:ascii="ＭＳ 明朝" w:hAnsi="ＭＳ 明朝" w:hint="eastAsia"/>
                <w:sz w:val="20"/>
                <w:szCs w:val="20"/>
              </w:rPr>
              <w:t>要介護</w:t>
            </w:r>
            <w:r w:rsidR="008912B3">
              <w:rPr>
                <w:rFonts w:ascii="ＭＳ 明朝" w:hAnsi="ＭＳ 明朝" w:hint="eastAsia"/>
                <w:sz w:val="20"/>
                <w:szCs w:val="20"/>
              </w:rPr>
              <w:t>２・３のかたの例外給付対象種目は</w:t>
            </w:r>
            <w:r>
              <w:rPr>
                <w:rFonts w:ascii="ＭＳ 明朝" w:hAnsi="ＭＳ 明朝" w:hint="eastAsia"/>
                <w:sz w:val="20"/>
                <w:szCs w:val="20"/>
              </w:rPr>
              <w:t>自動排泄処理装置のみ</w:t>
            </w:r>
            <w:r w:rsidR="008912B3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:rsidR="00BC1D84" w:rsidRDefault="00BC1D84" w:rsidP="00D776F5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□申請中</w:t>
            </w:r>
          </w:p>
          <w:p w:rsidR="00BC1D84" w:rsidRPr="008A21D9" w:rsidRDefault="00BC1D84" w:rsidP="005A066E">
            <w:pPr>
              <w:ind w:firstLineChars="50" w:firstLine="91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(認定有効期間)　</w:t>
            </w:r>
            <w:r w:rsidR="005A066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 ～</w:t>
            </w:r>
            <w:r w:rsidR="000836DE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5A066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313665" w:rsidRPr="008A21D9" w:rsidTr="003E70EA">
        <w:trPr>
          <w:jc w:val="center"/>
        </w:trPr>
        <w:tc>
          <w:tcPr>
            <w:tcW w:w="185" w:type="pct"/>
            <w:vMerge w:val="restart"/>
            <w:vAlign w:val="center"/>
          </w:tcPr>
          <w:p w:rsidR="009C5E10" w:rsidRPr="008A21D9" w:rsidRDefault="00660F29" w:rsidP="002144EB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527" w:type="pct"/>
            <w:vMerge w:val="restart"/>
            <w:vAlign w:val="center"/>
          </w:tcPr>
          <w:p w:rsidR="009C5E10" w:rsidRPr="008A21D9" w:rsidRDefault="00E57CAF" w:rsidP="00E57CAF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福祉用具を必要とする理由</w:t>
            </w:r>
          </w:p>
        </w:tc>
        <w:tc>
          <w:tcPr>
            <w:tcW w:w="192" w:type="pct"/>
            <w:vAlign w:val="center"/>
          </w:tcPr>
          <w:p w:rsidR="009C5E10" w:rsidRPr="008A21D9" w:rsidRDefault="008A21D9" w:rsidP="008A21D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095" w:type="pct"/>
            <w:gridSpan w:val="16"/>
            <w:vAlign w:val="center"/>
          </w:tcPr>
          <w:p w:rsidR="00F161BF" w:rsidRPr="008A21D9" w:rsidRDefault="00F161BF" w:rsidP="00A84BB4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疾病その他の原因により、状態が変動しやすく、日によって又は時間帯によって、頻繁に３の状態像に該当する。</w:t>
            </w:r>
            <w:r w:rsidR="00D33AE2" w:rsidRPr="008A21D9">
              <w:rPr>
                <w:rFonts w:ascii="ＭＳ 明朝" w:hAnsi="ＭＳ 明朝" w:hint="eastAsia"/>
                <w:color w:val="000000"/>
                <w:sz w:val="20"/>
                <w:szCs w:val="20"/>
              </w:rPr>
              <w:t>例）パーキンソン病の治療薬によるＯＮ・ＯＦＦ現象</w:t>
            </w:r>
          </w:p>
        </w:tc>
      </w:tr>
      <w:tr w:rsidR="00313665" w:rsidRPr="008A21D9" w:rsidTr="00D776F5">
        <w:trPr>
          <w:jc w:val="center"/>
        </w:trPr>
        <w:tc>
          <w:tcPr>
            <w:tcW w:w="185" w:type="pct"/>
            <w:vMerge/>
            <w:vAlign w:val="center"/>
          </w:tcPr>
          <w:p w:rsidR="009C5E10" w:rsidRPr="008A21D9" w:rsidRDefault="009C5E10" w:rsidP="002144E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</w:tcPr>
          <w:p w:rsidR="009C5E10" w:rsidRPr="008A21D9" w:rsidRDefault="009C5E10" w:rsidP="00E57CA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:rsidR="009C5E10" w:rsidRPr="008A21D9" w:rsidRDefault="00660F29" w:rsidP="003A01F0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094" w:type="pct"/>
            <w:gridSpan w:val="16"/>
            <w:vAlign w:val="center"/>
          </w:tcPr>
          <w:p w:rsidR="00F161BF" w:rsidRPr="008A21D9" w:rsidRDefault="00F161BF" w:rsidP="00A84BB4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疾病その他の原因により、状態が急速に悪化し、短期間のうちに３の状態像に該当するに至ることが確実に見込まれる。</w:t>
            </w:r>
            <w:r w:rsidR="00D33AE2" w:rsidRPr="008A21D9">
              <w:rPr>
                <w:rFonts w:ascii="ＭＳ 明朝" w:hAnsi="ＭＳ 明朝" w:hint="eastAsia"/>
                <w:color w:val="000000"/>
                <w:sz w:val="20"/>
                <w:szCs w:val="20"/>
              </w:rPr>
              <w:t>例）がん末期の急速な状態悪化</w:t>
            </w:r>
          </w:p>
        </w:tc>
      </w:tr>
      <w:tr w:rsidR="00313665" w:rsidRPr="008A21D9" w:rsidTr="00D776F5">
        <w:trPr>
          <w:jc w:val="center"/>
        </w:trPr>
        <w:tc>
          <w:tcPr>
            <w:tcW w:w="185" w:type="pct"/>
            <w:vMerge/>
            <w:vAlign w:val="center"/>
          </w:tcPr>
          <w:p w:rsidR="009C5E10" w:rsidRPr="008A21D9" w:rsidRDefault="009C5E10" w:rsidP="002144E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</w:tcPr>
          <w:p w:rsidR="009C5E10" w:rsidRPr="008A21D9" w:rsidRDefault="009C5E10" w:rsidP="00E57CA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:rsidR="009C5E10" w:rsidRPr="008A21D9" w:rsidRDefault="00660F29" w:rsidP="003A01F0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094" w:type="pct"/>
            <w:gridSpan w:val="16"/>
            <w:vAlign w:val="center"/>
          </w:tcPr>
          <w:p w:rsidR="00B56CFC" w:rsidRPr="008A21D9" w:rsidRDefault="00F161BF" w:rsidP="00A84BB4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疾病その他の原因により、身体への重大な危険性又は症状の重篤化の回避等医学的判断から３の状態像に該当すると判断できる。</w:t>
            </w:r>
          </w:p>
          <w:p w:rsidR="00F161BF" w:rsidRPr="008A21D9" w:rsidRDefault="00D33AE2" w:rsidP="00A84BB4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color w:val="000000"/>
                <w:sz w:val="20"/>
                <w:szCs w:val="20"/>
              </w:rPr>
              <w:t>例）ぜんそく発作等による呼吸不全、心疾患による心不全、嚥下障害による誤嚥性肺炎の回避）</w:t>
            </w:r>
          </w:p>
        </w:tc>
      </w:tr>
      <w:tr w:rsidR="00825AA0" w:rsidRPr="008A21D9" w:rsidTr="00D776F5">
        <w:trPr>
          <w:jc w:val="center"/>
        </w:trPr>
        <w:tc>
          <w:tcPr>
            <w:tcW w:w="185" w:type="pct"/>
            <w:vMerge w:val="restart"/>
            <w:vAlign w:val="center"/>
          </w:tcPr>
          <w:p w:rsidR="008319AE" w:rsidRPr="008A21D9" w:rsidRDefault="008319AE" w:rsidP="002144EB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528" w:type="pct"/>
            <w:vMerge w:val="restart"/>
            <w:vAlign w:val="center"/>
          </w:tcPr>
          <w:p w:rsidR="001C6DB8" w:rsidRPr="00F87A3F" w:rsidRDefault="00BC1D84" w:rsidP="001C6DB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確認を</w:t>
            </w:r>
            <w:r w:rsidR="001C6DB8" w:rsidRPr="008A21D9">
              <w:rPr>
                <w:rFonts w:ascii="ＭＳ 明朝" w:hAnsi="ＭＳ 明朝" w:hint="eastAsia"/>
                <w:sz w:val="20"/>
                <w:szCs w:val="20"/>
              </w:rPr>
              <w:t>必要とする福祉用具</w:t>
            </w:r>
            <w:r w:rsidR="00174A6A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1C6DB8" w:rsidRPr="008A21D9">
              <w:rPr>
                <w:rFonts w:ascii="ＭＳ 明朝" w:hAnsi="ＭＳ 明朝" w:hint="eastAsia"/>
                <w:sz w:val="20"/>
                <w:szCs w:val="20"/>
              </w:rPr>
              <w:t>及び該当する状態像</w:t>
            </w:r>
          </w:p>
          <w:p w:rsidR="008319AE" w:rsidRPr="001C6DB8" w:rsidRDefault="008319AE" w:rsidP="006D588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:rsidR="008319AE" w:rsidRPr="008A21D9" w:rsidRDefault="008A21D9" w:rsidP="008A21D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064" w:type="pct"/>
            <w:gridSpan w:val="2"/>
            <w:vAlign w:val="center"/>
          </w:tcPr>
          <w:p w:rsidR="008319AE" w:rsidRPr="008A21D9" w:rsidRDefault="008319AE" w:rsidP="00E57CAF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車いす及び車いす付属品</w:t>
            </w:r>
          </w:p>
        </w:tc>
        <w:tc>
          <w:tcPr>
            <w:tcW w:w="290" w:type="pct"/>
            <w:vAlign w:val="center"/>
          </w:tcPr>
          <w:p w:rsidR="008319AE" w:rsidRPr="008A21D9" w:rsidRDefault="008319AE" w:rsidP="00680D94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Ａ</w:t>
            </w:r>
            <w:r w:rsidR="00EC7A2C" w:rsidRPr="008A21D9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430" w:type="pct"/>
            <w:gridSpan w:val="5"/>
            <w:vAlign w:val="center"/>
          </w:tcPr>
          <w:p w:rsidR="008319AE" w:rsidRPr="008A21D9" w:rsidRDefault="00DD1AD6" w:rsidP="00680D94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="008319AE" w:rsidRPr="008A21D9">
              <w:rPr>
                <w:rFonts w:ascii="ＭＳ 明朝" w:hAnsi="ＭＳ 明朝" w:hint="eastAsia"/>
                <w:sz w:val="20"/>
                <w:szCs w:val="20"/>
              </w:rPr>
              <w:t>日常的に歩行が困難な者</w:t>
            </w:r>
            <w:r>
              <w:rPr>
                <w:rFonts w:ascii="ＭＳ 明朝" w:hAnsi="ＭＳ 明朝" w:hint="eastAsia"/>
                <w:sz w:val="20"/>
                <w:szCs w:val="20"/>
              </w:rPr>
              <w:t>」以外</w:t>
            </w:r>
          </w:p>
        </w:tc>
        <w:tc>
          <w:tcPr>
            <w:tcW w:w="1311" w:type="pct"/>
            <w:gridSpan w:val="8"/>
            <w:vAlign w:val="center"/>
          </w:tcPr>
          <w:p w:rsidR="008319AE" w:rsidRPr="008A21D9" w:rsidRDefault="00A6120C" w:rsidP="00680D94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基本調査１－７</w:t>
            </w:r>
            <w:r w:rsidR="008319AE" w:rsidRPr="008A21D9">
              <w:rPr>
                <w:rFonts w:ascii="ＭＳ 明朝" w:hAnsi="ＭＳ 明朝" w:hint="eastAsia"/>
                <w:sz w:val="20"/>
                <w:szCs w:val="20"/>
              </w:rPr>
              <w:t>歩行「</w:t>
            </w:r>
            <w:r w:rsidR="00595676" w:rsidRPr="008A21D9">
              <w:rPr>
                <w:rFonts w:ascii="ＭＳ 明朝" w:hAnsi="ＭＳ 明朝" w:hint="eastAsia"/>
                <w:sz w:val="20"/>
                <w:szCs w:val="20"/>
              </w:rPr>
              <w:t>３．</w:t>
            </w:r>
            <w:r w:rsidR="008319AE" w:rsidRPr="008A21D9">
              <w:rPr>
                <w:rFonts w:ascii="ＭＳ 明朝" w:hAnsi="ＭＳ 明朝" w:hint="eastAsia"/>
                <w:sz w:val="20"/>
                <w:szCs w:val="20"/>
              </w:rPr>
              <w:t>できない」</w:t>
            </w:r>
            <w:r w:rsidR="00DD1AD6">
              <w:rPr>
                <w:rFonts w:ascii="ＭＳ 明朝" w:hAnsi="ＭＳ 明朝" w:hint="eastAsia"/>
                <w:sz w:val="20"/>
                <w:szCs w:val="20"/>
              </w:rPr>
              <w:t>以外</w:t>
            </w:r>
          </w:p>
        </w:tc>
      </w:tr>
      <w:tr w:rsidR="00825AA0" w:rsidRPr="008A21D9" w:rsidTr="00D776F5">
        <w:trPr>
          <w:jc w:val="center"/>
        </w:trPr>
        <w:tc>
          <w:tcPr>
            <w:tcW w:w="185" w:type="pct"/>
            <w:vMerge/>
            <w:vAlign w:val="center"/>
          </w:tcPr>
          <w:p w:rsidR="008319AE" w:rsidRPr="008A21D9" w:rsidRDefault="008319AE" w:rsidP="002144E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</w:tcPr>
          <w:p w:rsidR="008319AE" w:rsidRPr="008A21D9" w:rsidRDefault="008319AE" w:rsidP="00E57CA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2" w:type="pct"/>
            <w:vMerge w:val="restart"/>
            <w:vAlign w:val="center"/>
          </w:tcPr>
          <w:p w:rsidR="008319AE" w:rsidRPr="008A21D9" w:rsidRDefault="008319AE" w:rsidP="003A01F0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064" w:type="pct"/>
            <w:gridSpan w:val="2"/>
            <w:vMerge w:val="restart"/>
            <w:vAlign w:val="center"/>
          </w:tcPr>
          <w:p w:rsidR="00237D1A" w:rsidRPr="008A21D9" w:rsidRDefault="008319AE" w:rsidP="00E57CAF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特殊寝台</w:t>
            </w:r>
          </w:p>
          <w:p w:rsidR="008319AE" w:rsidRPr="008A21D9" w:rsidRDefault="008319AE" w:rsidP="00D33AE2">
            <w:pPr>
              <w:ind w:firstLineChars="100" w:firstLine="182"/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及び特殊寝台付属品</w:t>
            </w:r>
          </w:p>
        </w:tc>
        <w:tc>
          <w:tcPr>
            <w:tcW w:w="290" w:type="pct"/>
            <w:vAlign w:val="center"/>
          </w:tcPr>
          <w:p w:rsidR="008319AE" w:rsidRPr="008A21D9" w:rsidRDefault="008319AE" w:rsidP="00680D94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Ｂ□</w:t>
            </w:r>
          </w:p>
        </w:tc>
        <w:tc>
          <w:tcPr>
            <w:tcW w:w="1430" w:type="pct"/>
            <w:gridSpan w:val="5"/>
            <w:vAlign w:val="center"/>
          </w:tcPr>
          <w:p w:rsidR="008319AE" w:rsidRPr="008A21D9" w:rsidRDefault="00DD1AD6" w:rsidP="00680D94">
            <w:pPr>
              <w:spacing w:line="240" w:lineRule="exact"/>
              <w:ind w:left="182" w:hanging="182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="008319AE" w:rsidRPr="008A21D9">
              <w:rPr>
                <w:rFonts w:ascii="ＭＳ 明朝" w:hAnsi="ＭＳ 明朝" w:hint="eastAsia"/>
                <w:sz w:val="20"/>
                <w:szCs w:val="20"/>
              </w:rPr>
              <w:t>日常的に起き上がりが困難な者</w:t>
            </w:r>
            <w:r>
              <w:rPr>
                <w:rFonts w:ascii="ＭＳ 明朝" w:hAnsi="ＭＳ 明朝" w:hint="eastAsia"/>
                <w:sz w:val="20"/>
                <w:szCs w:val="20"/>
              </w:rPr>
              <w:t>」以外</w:t>
            </w:r>
          </w:p>
        </w:tc>
        <w:tc>
          <w:tcPr>
            <w:tcW w:w="1311" w:type="pct"/>
            <w:gridSpan w:val="8"/>
            <w:vAlign w:val="center"/>
          </w:tcPr>
          <w:p w:rsidR="008319AE" w:rsidRPr="008A21D9" w:rsidRDefault="00A6120C" w:rsidP="00680D94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基本調査１－４</w:t>
            </w:r>
            <w:r w:rsidR="008319AE" w:rsidRPr="008A21D9">
              <w:rPr>
                <w:rFonts w:ascii="ＭＳ 明朝" w:hAnsi="ＭＳ 明朝" w:hint="eastAsia"/>
                <w:sz w:val="20"/>
                <w:szCs w:val="20"/>
              </w:rPr>
              <w:t>起き上がり「３．できない」</w:t>
            </w:r>
            <w:r w:rsidR="00DD1AD6">
              <w:rPr>
                <w:rFonts w:ascii="ＭＳ 明朝" w:hAnsi="ＭＳ 明朝" w:hint="eastAsia"/>
                <w:sz w:val="20"/>
                <w:szCs w:val="20"/>
              </w:rPr>
              <w:t>以外</w:t>
            </w:r>
          </w:p>
        </w:tc>
      </w:tr>
      <w:tr w:rsidR="00825AA0" w:rsidRPr="008A21D9" w:rsidTr="00D776F5">
        <w:trPr>
          <w:jc w:val="center"/>
        </w:trPr>
        <w:tc>
          <w:tcPr>
            <w:tcW w:w="185" w:type="pct"/>
            <w:vMerge/>
            <w:vAlign w:val="center"/>
          </w:tcPr>
          <w:p w:rsidR="008319AE" w:rsidRPr="008A21D9" w:rsidRDefault="008319AE" w:rsidP="002144E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</w:tcPr>
          <w:p w:rsidR="008319AE" w:rsidRPr="008A21D9" w:rsidRDefault="008319AE" w:rsidP="00E57CA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2" w:type="pct"/>
            <w:vMerge/>
            <w:vAlign w:val="center"/>
          </w:tcPr>
          <w:p w:rsidR="008319AE" w:rsidRPr="008A21D9" w:rsidRDefault="008319AE" w:rsidP="003A01F0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64" w:type="pct"/>
            <w:gridSpan w:val="2"/>
            <w:vMerge/>
            <w:vAlign w:val="center"/>
          </w:tcPr>
          <w:p w:rsidR="008319AE" w:rsidRPr="008A21D9" w:rsidRDefault="008319AE" w:rsidP="00E57CA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8319AE" w:rsidRPr="008A21D9" w:rsidRDefault="008319AE" w:rsidP="00680D94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Ｃ□</w:t>
            </w:r>
          </w:p>
        </w:tc>
        <w:tc>
          <w:tcPr>
            <w:tcW w:w="1430" w:type="pct"/>
            <w:gridSpan w:val="5"/>
            <w:vAlign w:val="center"/>
          </w:tcPr>
          <w:p w:rsidR="008319AE" w:rsidRPr="008A21D9" w:rsidRDefault="00DD1AD6" w:rsidP="00680D94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="008319AE" w:rsidRPr="008A21D9">
              <w:rPr>
                <w:rFonts w:ascii="ＭＳ 明朝" w:hAnsi="ＭＳ 明朝" w:hint="eastAsia"/>
                <w:sz w:val="20"/>
                <w:szCs w:val="20"/>
              </w:rPr>
              <w:t>日常的に寝返りが困難な者</w:t>
            </w:r>
            <w:r>
              <w:rPr>
                <w:rFonts w:ascii="ＭＳ 明朝" w:hAnsi="ＭＳ 明朝" w:hint="eastAsia"/>
                <w:sz w:val="20"/>
                <w:szCs w:val="20"/>
              </w:rPr>
              <w:t>」以外</w:t>
            </w:r>
          </w:p>
        </w:tc>
        <w:tc>
          <w:tcPr>
            <w:tcW w:w="1311" w:type="pct"/>
            <w:gridSpan w:val="8"/>
            <w:vAlign w:val="center"/>
          </w:tcPr>
          <w:p w:rsidR="008319AE" w:rsidRPr="008A21D9" w:rsidRDefault="008319AE" w:rsidP="00680D94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基本調査１－３寝返り「</w:t>
            </w:r>
            <w:r w:rsidR="00595676" w:rsidRPr="008A21D9">
              <w:rPr>
                <w:rFonts w:ascii="ＭＳ 明朝" w:hAnsi="ＭＳ 明朝" w:hint="eastAsia"/>
                <w:sz w:val="20"/>
                <w:szCs w:val="20"/>
              </w:rPr>
              <w:t>３．</w:t>
            </w:r>
            <w:r w:rsidRPr="008A21D9">
              <w:rPr>
                <w:rFonts w:ascii="ＭＳ 明朝" w:hAnsi="ＭＳ 明朝" w:hint="eastAsia"/>
                <w:sz w:val="20"/>
                <w:szCs w:val="20"/>
              </w:rPr>
              <w:t>できない」</w:t>
            </w:r>
            <w:r w:rsidR="00DD1AD6">
              <w:rPr>
                <w:rFonts w:ascii="ＭＳ 明朝" w:hAnsi="ＭＳ 明朝" w:hint="eastAsia"/>
                <w:sz w:val="20"/>
                <w:szCs w:val="20"/>
              </w:rPr>
              <w:t>以外</w:t>
            </w:r>
          </w:p>
        </w:tc>
      </w:tr>
      <w:tr w:rsidR="00825AA0" w:rsidRPr="008A21D9" w:rsidTr="00D776F5">
        <w:trPr>
          <w:jc w:val="center"/>
        </w:trPr>
        <w:tc>
          <w:tcPr>
            <w:tcW w:w="185" w:type="pct"/>
            <w:vMerge/>
            <w:vAlign w:val="center"/>
          </w:tcPr>
          <w:p w:rsidR="008319AE" w:rsidRPr="008A21D9" w:rsidRDefault="008319AE" w:rsidP="002144E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</w:tcPr>
          <w:p w:rsidR="008319AE" w:rsidRPr="008A21D9" w:rsidRDefault="008319AE" w:rsidP="00E57CA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:rsidR="008319AE" w:rsidRPr="008A21D9" w:rsidRDefault="008319AE" w:rsidP="003A01F0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064" w:type="pct"/>
            <w:gridSpan w:val="2"/>
            <w:vAlign w:val="center"/>
          </w:tcPr>
          <w:p w:rsidR="008319AE" w:rsidRPr="008A21D9" w:rsidRDefault="008319AE" w:rsidP="00E57CAF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床ずれ防止用具</w:t>
            </w:r>
          </w:p>
        </w:tc>
        <w:tc>
          <w:tcPr>
            <w:tcW w:w="290" w:type="pct"/>
            <w:vAlign w:val="center"/>
          </w:tcPr>
          <w:p w:rsidR="008319AE" w:rsidRPr="008A21D9" w:rsidRDefault="008319AE" w:rsidP="00680D94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Ｄ□</w:t>
            </w:r>
          </w:p>
        </w:tc>
        <w:tc>
          <w:tcPr>
            <w:tcW w:w="1430" w:type="pct"/>
            <w:gridSpan w:val="5"/>
            <w:vAlign w:val="center"/>
          </w:tcPr>
          <w:p w:rsidR="008319AE" w:rsidRPr="008A21D9" w:rsidRDefault="00DD1AD6" w:rsidP="00680D94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="008319AE" w:rsidRPr="008A21D9">
              <w:rPr>
                <w:rFonts w:ascii="ＭＳ 明朝" w:hAnsi="ＭＳ 明朝" w:hint="eastAsia"/>
                <w:sz w:val="20"/>
                <w:szCs w:val="20"/>
              </w:rPr>
              <w:t>日常的に寝返りが困難な者</w:t>
            </w:r>
            <w:r>
              <w:rPr>
                <w:rFonts w:ascii="ＭＳ 明朝" w:hAnsi="ＭＳ 明朝" w:hint="eastAsia"/>
                <w:sz w:val="20"/>
                <w:szCs w:val="20"/>
              </w:rPr>
              <w:t>」以外</w:t>
            </w:r>
          </w:p>
        </w:tc>
        <w:tc>
          <w:tcPr>
            <w:tcW w:w="1311" w:type="pct"/>
            <w:gridSpan w:val="8"/>
            <w:vAlign w:val="center"/>
          </w:tcPr>
          <w:p w:rsidR="008319AE" w:rsidRPr="008A21D9" w:rsidRDefault="00237D1A" w:rsidP="00680D94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Ｃと同じ判断</w:t>
            </w:r>
          </w:p>
        </w:tc>
      </w:tr>
      <w:tr w:rsidR="00825AA0" w:rsidRPr="008A21D9" w:rsidTr="00D776F5">
        <w:trPr>
          <w:jc w:val="center"/>
        </w:trPr>
        <w:tc>
          <w:tcPr>
            <w:tcW w:w="185" w:type="pct"/>
            <w:vMerge/>
            <w:vAlign w:val="center"/>
          </w:tcPr>
          <w:p w:rsidR="008319AE" w:rsidRPr="008A21D9" w:rsidRDefault="008319AE" w:rsidP="002144E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</w:tcPr>
          <w:p w:rsidR="008319AE" w:rsidRPr="008A21D9" w:rsidRDefault="008319AE" w:rsidP="00E57CA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:rsidR="008319AE" w:rsidRPr="008A21D9" w:rsidRDefault="008319AE" w:rsidP="003A01F0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064" w:type="pct"/>
            <w:gridSpan w:val="2"/>
            <w:vAlign w:val="center"/>
          </w:tcPr>
          <w:p w:rsidR="008319AE" w:rsidRPr="008A21D9" w:rsidRDefault="008319AE" w:rsidP="00E57CAF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体位変換器</w:t>
            </w:r>
          </w:p>
        </w:tc>
        <w:tc>
          <w:tcPr>
            <w:tcW w:w="290" w:type="pct"/>
            <w:vAlign w:val="center"/>
          </w:tcPr>
          <w:p w:rsidR="008319AE" w:rsidRPr="008A21D9" w:rsidRDefault="008319AE" w:rsidP="00680D94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Ｅ□</w:t>
            </w:r>
          </w:p>
        </w:tc>
        <w:tc>
          <w:tcPr>
            <w:tcW w:w="1430" w:type="pct"/>
            <w:gridSpan w:val="5"/>
            <w:vAlign w:val="center"/>
          </w:tcPr>
          <w:p w:rsidR="008319AE" w:rsidRPr="008A21D9" w:rsidRDefault="00DD1AD6" w:rsidP="00680D94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="008319AE" w:rsidRPr="008A21D9">
              <w:rPr>
                <w:rFonts w:ascii="ＭＳ 明朝" w:hAnsi="ＭＳ 明朝" w:hint="eastAsia"/>
                <w:sz w:val="20"/>
                <w:szCs w:val="20"/>
              </w:rPr>
              <w:t>日常的に寝返りが困難な者</w:t>
            </w:r>
            <w:r>
              <w:rPr>
                <w:rFonts w:ascii="ＭＳ 明朝" w:hAnsi="ＭＳ 明朝" w:hint="eastAsia"/>
                <w:sz w:val="20"/>
                <w:szCs w:val="20"/>
              </w:rPr>
              <w:t>」以外</w:t>
            </w:r>
          </w:p>
        </w:tc>
        <w:tc>
          <w:tcPr>
            <w:tcW w:w="1311" w:type="pct"/>
            <w:gridSpan w:val="8"/>
            <w:vAlign w:val="center"/>
          </w:tcPr>
          <w:p w:rsidR="008319AE" w:rsidRPr="008A21D9" w:rsidRDefault="00237D1A" w:rsidP="00680D94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Ｃと同じ判断</w:t>
            </w:r>
          </w:p>
        </w:tc>
      </w:tr>
      <w:tr w:rsidR="00825AA0" w:rsidRPr="008A21D9" w:rsidTr="00D776F5">
        <w:trPr>
          <w:jc w:val="center"/>
        </w:trPr>
        <w:tc>
          <w:tcPr>
            <w:tcW w:w="185" w:type="pct"/>
            <w:vMerge/>
            <w:vAlign w:val="center"/>
          </w:tcPr>
          <w:p w:rsidR="00DA4E16" w:rsidRPr="008A21D9" w:rsidRDefault="00DA4E16" w:rsidP="002144E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</w:tcPr>
          <w:p w:rsidR="00DA4E16" w:rsidRPr="008A21D9" w:rsidRDefault="00DA4E16" w:rsidP="00E57CA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:rsidR="00DA4E16" w:rsidRPr="008A21D9" w:rsidRDefault="00DA4E16" w:rsidP="003A01F0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064" w:type="pct"/>
            <w:gridSpan w:val="2"/>
            <w:vAlign w:val="center"/>
          </w:tcPr>
          <w:p w:rsidR="00DA4E16" w:rsidRPr="008A21D9" w:rsidRDefault="00DA4E16" w:rsidP="00E57CAF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認知症老人徘徊感知機器</w:t>
            </w:r>
          </w:p>
        </w:tc>
        <w:tc>
          <w:tcPr>
            <w:tcW w:w="290" w:type="pct"/>
            <w:vAlign w:val="center"/>
          </w:tcPr>
          <w:p w:rsidR="00DA4E16" w:rsidRPr="008A21D9" w:rsidRDefault="00DA4E16" w:rsidP="00680D94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Ｆ□</w:t>
            </w:r>
          </w:p>
        </w:tc>
        <w:tc>
          <w:tcPr>
            <w:tcW w:w="2740" w:type="pct"/>
            <w:gridSpan w:val="13"/>
            <w:vAlign w:val="center"/>
          </w:tcPr>
          <w:p w:rsidR="00DA4E16" w:rsidRPr="008A21D9" w:rsidRDefault="007E4318" w:rsidP="00680D94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="00DA4E16" w:rsidRPr="008A21D9">
              <w:rPr>
                <w:rFonts w:ascii="ＭＳ 明朝" w:hAnsi="ＭＳ 明朝" w:hint="eastAsia"/>
                <w:sz w:val="20"/>
                <w:szCs w:val="20"/>
              </w:rPr>
              <w:t>意思の伝達、介助者への反応、記憶、理解のいずれかに支障があり、かつ移動において全介助を必要としない者</w:t>
            </w:r>
            <w:r>
              <w:rPr>
                <w:rFonts w:ascii="ＭＳ 明朝" w:hAnsi="ＭＳ 明朝" w:hint="eastAsia"/>
                <w:sz w:val="20"/>
                <w:szCs w:val="20"/>
              </w:rPr>
              <w:t>」以外</w:t>
            </w:r>
          </w:p>
        </w:tc>
      </w:tr>
      <w:tr w:rsidR="00825AA0" w:rsidRPr="008A21D9" w:rsidTr="00D776F5">
        <w:trPr>
          <w:jc w:val="center"/>
        </w:trPr>
        <w:tc>
          <w:tcPr>
            <w:tcW w:w="185" w:type="pct"/>
            <w:vMerge/>
            <w:vAlign w:val="center"/>
          </w:tcPr>
          <w:p w:rsidR="008319AE" w:rsidRPr="008A21D9" w:rsidRDefault="008319AE" w:rsidP="002144E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</w:tcPr>
          <w:p w:rsidR="008319AE" w:rsidRPr="008A21D9" w:rsidRDefault="008319AE" w:rsidP="00E57CA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2" w:type="pct"/>
            <w:vMerge w:val="restart"/>
            <w:vAlign w:val="center"/>
          </w:tcPr>
          <w:p w:rsidR="008319AE" w:rsidRPr="008A21D9" w:rsidRDefault="001C6DB8" w:rsidP="003A01F0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064" w:type="pct"/>
            <w:gridSpan w:val="2"/>
            <w:vMerge w:val="restart"/>
            <w:vAlign w:val="center"/>
          </w:tcPr>
          <w:p w:rsidR="007C59B3" w:rsidRPr="008A21D9" w:rsidRDefault="008319AE" w:rsidP="007C59B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移動用リフト</w:t>
            </w:r>
          </w:p>
          <w:p w:rsidR="008319AE" w:rsidRPr="008A21D9" w:rsidRDefault="007C59B3" w:rsidP="007C59B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8319AE" w:rsidRPr="008A21D9">
              <w:rPr>
                <w:rFonts w:ascii="ＭＳ 明朝" w:hAnsi="ＭＳ 明朝" w:hint="eastAsia"/>
                <w:sz w:val="20"/>
                <w:szCs w:val="20"/>
              </w:rPr>
              <w:t>つり具の部分を除く）</w:t>
            </w:r>
          </w:p>
        </w:tc>
        <w:tc>
          <w:tcPr>
            <w:tcW w:w="290" w:type="pct"/>
            <w:vAlign w:val="center"/>
          </w:tcPr>
          <w:p w:rsidR="008319AE" w:rsidRPr="008A21D9" w:rsidRDefault="008319AE" w:rsidP="00680D94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Ｇ□</w:t>
            </w:r>
          </w:p>
        </w:tc>
        <w:tc>
          <w:tcPr>
            <w:tcW w:w="1430" w:type="pct"/>
            <w:gridSpan w:val="5"/>
            <w:vAlign w:val="center"/>
          </w:tcPr>
          <w:p w:rsidR="008319AE" w:rsidRPr="008A21D9" w:rsidRDefault="007E4318" w:rsidP="00680D94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="008319AE" w:rsidRPr="008A21D9">
              <w:rPr>
                <w:rFonts w:ascii="ＭＳ 明朝" w:hAnsi="ＭＳ 明朝" w:hint="eastAsia"/>
                <w:sz w:val="20"/>
                <w:szCs w:val="20"/>
              </w:rPr>
              <w:t>日常的に立ち上がりが困難な者</w:t>
            </w:r>
            <w:r>
              <w:rPr>
                <w:rFonts w:ascii="ＭＳ 明朝" w:hAnsi="ＭＳ 明朝" w:hint="eastAsia"/>
                <w:sz w:val="20"/>
                <w:szCs w:val="20"/>
              </w:rPr>
              <w:t>」以外</w:t>
            </w:r>
          </w:p>
        </w:tc>
        <w:tc>
          <w:tcPr>
            <w:tcW w:w="1311" w:type="pct"/>
            <w:gridSpan w:val="8"/>
            <w:vAlign w:val="center"/>
          </w:tcPr>
          <w:p w:rsidR="008319AE" w:rsidRPr="008A21D9" w:rsidRDefault="008319AE" w:rsidP="00680D94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基本調査１－８立ち上がり「</w:t>
            </w:r>
            <w:r w:rsidR="00595676" w:rsidRPr="008A21D9">
              <w:rPr>
                <w:rFonts w:ascii="ＭＳ 明朝" w:hAnsi="ＭＳ 明朝" w:hint="eastAsia"/>
                <w:sz w:val="20"/>
                <w:szCs w:val="20"/>
              </w:rPr>
              <w:t>３．</w:t>
            </w:r>
            <w:r w:rsidRPr="008A21D9">
              <w:rPr>
                <w:rFonts w:ascii="ＭＳ 明朝" w:hAnsi="ＭＳ 明朝" w:hint="eastAsia"/>
                <w:sz w:val="20"/>
                <w:szCs w:val="20"/>
              </w:rPr>
              <w:t>できない</w:t>
            </w:r>
            <w:r w:rsidR="000F52FD" w:rsidRPr="008A21D9">
              <w:rPr>
                <w:rFonts w:ascii="ＭＳ 明朝" w:hAnsi="ＭＳ 明朝" w:hint="eastAsia"/>
                <w:sz w:val="20"/>
                <w:szCs w:val="20"/>
              </w:rPr>
              <w:t>」</w:t>
            </w:r>
            <w:r w:rsidR="00133369">
              <w:rPr>
                <w:rFonts w:ascii="ＭＳ 明朝" w:hAnsi="ＭＳ 明朝" w:hint="eastAsia"/>
                <w:sz w:val="20"/>
                <w:szCs w:val="20"/>
              </w:rPr>
              <w:t>以外</w:t>
            </w:r>
          </w:p>
        </w:tc>
      </w:tr>
      <w:tr w:rsidR="00825AA0" w:rsidRPr="008A21D9" w:rsidTr="00D776F5">
        <w:trPr>
          <w:jc w:val="center"/>
        </w:trPr>
        <w:tc>
          <w:tcPr>
            <w:tcW w:w="185" w:type="pct"/>
            <w:vMerge/>
            <w:tcBorders>
              <w:bottom w:val="nil"/>
            </w:tcBorders>
            <w:vAlign w:val="center"/>
          </w:tcPr>
          <w:p w:rsidR="008319AE" w:rsidRPr="008A21D9" w:rsidRDefault="008319AE" w:rsidP="002144E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bottom w:val="nil"/>
            </w:tcBorders>
            <w:vAlign w:val="center"/>
          </w:tcPr>
          <w:p w:rsidR="008319AE" w:rsidRPr="008A21D9" w:rsidRDefault="008319AE" w:rsidP="00E57CA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2" w:type="pct"/>
            <w:vMerge/>
            <w:vAlign w:val="center"/>
          </w:tcPr>
          <w:p w:rsidR="008319AE" w:rsidRPr="008A21D9" w:rsidRDefault="008319AE" w:rsidP="00E57CA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64" w:type="pct"/>
            <w:gridSpan w:val="2"/>
            <w:vMerge/>
            <w:vAlign w:val="center"/>
          </w:tcPr>
          <w:p w:rsidR="008319AE" w:rsidRPr="008A21D9" w:rsidRDefault="008319AE" w:rsidP="00E57CA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8319AE" w:rsidRPr="008A21D9" w:rsidRDefault="00C21304" w:rsidP="00680D94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Ｈ</w:t>
            </w:r>
            <w:r w:rsidR="008319AE" w:rsidRPr="008A21D9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430" w:type="pct"/>
            <w:gridSpan w:val="5"/>
            <w:vAlign w:val="center"/>
          </w:tcPr>
          <w:p w:rsidR="008319AE" w:rsidRPr="008A21D9" w:rsidRDefault="007E4318" w:rsidP="00680D94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="008319AE" w:rsidRPr="008A21D9">
              <w:rPr>
                <w:rFonts w:ascii="ＭＳ 明朝" w:hAnsi="ＭＳ 明朝" w:hint="eastAsia"/>
                <w:sz w:val="20"/>
                <w:szCs w:val="20"/>
              </w:rPr>
              <w:t>移乗</w:t>
            </w:r>
            <w:r w:rsidR="00744366">
              <w:rPr>
                <w:rFonts w:ascii="ＭＳ 明朝" w:hAnsi="ＭＳ 明朝" w:hint="eastAsia"/>
                <w:sz w:val="20"/>
                <w:szCs w:val="20"/>
              </w:rPr>
              <w:t>において</w:t>
            </w:r>
            <w:r w:rsidR="008319AE" w:rsidRPr="008A21D9">
              <w:rPr>
                <w:rFonts w:ascii="ＭＳ 明朝" w:hAnsi="ＭＳ 明朝" w:hint="eastAsia"/>
                <w:sz w:val="20"/>
                <w:szCs w:val="20"/>
              </w:rPr>
              <w:t>一部介助又は全介助を必要とする者</w:t>
            </w:r>
            <w:r>
              <w:rPr>
                <w:rFonts w:ascii="ＭＳ 明朝" w:hAnsi="ＭＳ 明朝" w:hint="eastAsia"/>
                <w:sz w:val="20"/>
                <w:szCs w:val="20"/>
              </w:rPr>
              <w:t>」以外</w:t>
            </w:r>
          </w:p>
        </w:tc>
        <w:tc>
          <w:tcPr>
            <w:tcW w:w="1311" w:type="pct"/>
            <w:gridSpan w:val="8"/>
            <w:vAlign w:val="center"/>
          </w:tcPr>
          <w:p w:rsidR="008319AE" w:rsidRPr="008A21D9" w:rsidRDefault="008319AE" w:rsidP="00680D94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基本調査２－１</w:t>
            </w:r>
            <w:r w:rsidR="00595676" w:rsidRPr="008A21D9">
              <w:rPr>
                <w:rFonts w:ascii="ＭＳ 明朝" w:hAnsi="ＭＳ 明朝" w:hint="eastAsia"/>
                <w:sz w:val="20"/>
                <w:szCs w:val="20"/>
              </w:rPr>
              <w:t>移乗「３．</w:t>
            </w:r>
            <w:r w:rsidRPr="008A21D9">
              <w:rPr>
                <w:rFonts w:ascii="ＭＳ 明朝" w:hAnsi="ＭＳ 明朝" w:hint="eastAsia"/>
                <w:sz w:val="20"/>
                <w:szCs w:val="20"/>
              </w:rPr>
              <w:t>一部介助」又は「</w:t>
            </w:r>
            <w:r w:rsidR="00595676" w:rsidRPr="008A21D9">
              <w:rPr>
                <w:rFonts w:ascii="ＭＳ 明朝" w:hAnsi="ＭＳ 明朝" w:hint="eastAsia"/>
                <w:sz w:val="20"/>
                <w:szCs w:val="20"/>
              </w:rPr>
              <w:t>４．</w:t>
            </w:r>
            <w:r w:rsidRPr="008A21D9">
              <w:rPr>
                <w:rFonts w:ascii="ＭＳ 明朝" w:hAnsi="ＭＳ 明朝" w:hint="eastAsia"/>
                <w:sz w:val="20"/>
                <w:szCs w:val="20"/>
              </w:rPr>
              <w:t>全介助」</w:t>
            </w:r>
            <w:r w:rsidR="007E4318">
              <w:rPr>
                <w:rFonts w:ascii="ＭＳ 明朝" w:hAnsi="ＭＳ 明朝" w:hint="eastAsia"/>
                <w:sz w:val="20"/>
                <w:szCs w:val="20"/>
              </w:rPr>
              <w:t>以外</w:t>
            </w:r>
          </w:p>
        </w:tc>
      </w:tr>
      <w:tr w:rsidR="003E70EA" w:rsidRPr="008A21D9" w:rsidTr="003E70EA">
        <w:trPr>
          <w:trHeight w:val="760"/>
          <w:jc w:val="center"/>
        </w:trPr>
        <w:tc>
          <w:tcPr>
            <w:tcW w:w="185" w:type="pct"/>
            <w:tcBorders>
              <w:top w:val="nil"/>
            </w:tcBorders>
            <w:vAlign w:val="center"/>
          </w:tcPr>
          <w:p w:rsidR="003E70EA" w:rsidRPr="008A21D9" w:rsidRDefault="003E70EA" w:rsidP="002144E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</w:tcBorders>
            <w:vAlign w:val="center"/>
          </w:tcPr>
          <w:p w:rsidR="003E70EA" w:rsidRPr="008A21D9" w:rsidRDefault="003E70EA" w:rsidP="00E57CA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:rsidR="003E70EA" w:rsidRPr="008A21D9" w:rsidRDefault="003E70EA" w:rsidP="00E57CAF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064" w:type="pct"/>
            <w:gridSpan w:val="2"/>
            <w:vAlign w:val="center"/>
          </w:tcPr>
          <w:p w:rsidR="003E70EA" w:rsidRPr="008A21D9" w:rsidRDefault="003E70EA" w:rsidP="00E57CAF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自動排泄処理装置</w:t>
            </w:r>
          </w:p>
        </w:tc>
        <w:tc>
          <w:tcPr>
            <w:tcW w:w="290" w:type="pct"/>
            <w:vAlign w:val="center"/>
          </w:tcPr>
          <w:p w:rsidR="003E70EA" w:rsidRPr="008A21D9" w:rsidRDefault="003E70EA" w:rsidP="00680D94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Ｉ</w:t>
            </w:r>
            <w:r w:rsidRPr="008A21D9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430" w:type="pct"/>
            <w:gridSpan w:val="5"/>
            <w:vAlign w:val="center"/>
          </w:tcPr>
          <w:p w:rsidR="003E70EA" w:rsidRDefault="003E70EA" w:rsidP="00970202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「排便</w:t>
            </w:r>
            <w:r w:rsidR="002A2D0B">
              <w:rPr>
                <w:rFonts w:ascii="ＭＳ 明朝" w:hAnsi="ＭＳ 明朝" w:hint="eastAsia"/>
                <w:sz w:val="20"/>
                <w:szCs w:val="20"/>
              </w:rPr>
              <w:t>かつ移乗</w:t>
            </w:r>
            <w:r>
              <w:rPr>
                <w:rFonts w:ascii="ＭＳ 明朝" w:hAnsi="ＭＳ 明朝" w:hint="eastAsia"/>
                <w:sz w:val="20"/>
                <w:szCs w:val="20"/>
              </w:rPr>
              <w:t>において</w:t>
            </w:r>
            <w:r w:rsidR="002A2D0B">
              <w:rPr>
                <w:rFonts w:ascii="ＭＳ 明朝" w:hAnsi="ＭＳ 明朝" w:hint="eastAsia"/>
                <w:sz w:val="20"/>
                <w:szCs w:val="20"/>
              </w:rPr>
              <w:t>全介助を</w:t>
            </w:r>
            <w:r w:rsidRPr="008A21D9">
              <w:rPr>
                <w:rFonts w:ascii="ＭＳ 明朝" w:hAnsi="ＭＳ 明朝" w:hint="eastAsia"/>
                <w:sz w:val="20"/>
                <w:szCs w:val="20"/>
              </w:rPr>
              <w:t>必要とする者</w:t>
            </w:r>
            <w:r>
              <w:rPr>
                <w:rFonts w:ascii="ＭＳ 明朝" w:hAnsi="ＭＳ 明朝" w:hint="eastAsia"/>
                <w:sz w:val="20"/>
                <w:szCs w:val="20"/>
              </w:rPr>
              <w:t>」以外</w:t>
            </w:r>
          </w:p>
        </w:tc>
        <w:tc>
          <w:tcPr>
            <w:tcW w:w="1311" w:type="pct"/>
            <w:gridSpan w:val="8"/>
            <w:vAlign w:val="center"/>
          </w:tcPr>
          <w:p w:rsidR="003E70EA" w:rsidRPr="008A21D9" w:rsidRDefault="003E70EA" w:rsidP="00970202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基本調査２－６排便</w:t>
            </w:r>
            <w:r w:rsidR="002A2D0B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970202">
              <w:rPr>
                <w:rFonts w:ascii="ＭＳ 明朝" w:hAnsi="ＭＳ 明朝" w:hint="eastAsia"/>
                <w:sz w:val="20"/>
                <w:szCs w:val="20"/>
              </w:rPr>
              <w:t>及</w:t>
            </w:r>
            <w:r w:rsidR="002A2D0B">
              <w:rPr>
                <w:rFonts w:ascii="ＭＳ 明朝" w:hAnsi="ＭＳ 明朝" w:hint="eastAsia"/>
                <w:sz w:val="20"/>
                <w:szCs w:val="20"/>
              </w:rPr>
              <w:t>び</w:t>
            </w:r>
            <w:r>
              <w:rPr>
                <w:rFonts w:ascii="ＭＳ 明朝" w:hAnsi="ＭＳ 明朝" w:hint="eastAsia"/>
                <w:sz w:val="20"/>
                <w:szCs w:val="20"/>
              </w:rPr>
              <w:t>基本調査２－１移乗</w:t>
            </w:r>
            <w:r w:rsidR="002A2D0B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CA2A99">
              <w:rPr>
                <w:rFonts w:ascii="ＭＳ 明朝" w:hAnsi="ＭＳ 明朝" w:hint="eastAsia"/>
                <w:sz w:val="20"/>
                <w:szCs w:val="20"/>
              </w:rPr>
              <w:t>、両方またはいずれかが</w:t>
            </w:r>
            <w:r>
              <w:rPr>
                <w:rFonts w:ascii="ＭＳ 明朝" w:hAnsi="ＭＳ 明朝" w:hint="eastAsia"/>
                <w:sz w:val="20"/>
                <w:szCs w:val="20"/>
              </w:rPr>
              <w:t>「４．全介助」以外</w:t>
            </w:r>
          </w:p>
        </w:tc>
      </w:tr>
      <w:tr w:rsidR="00313665" w:rsidRPr="008A21D9" w:rsidTr="003E70EA">
        <w:trPr>
          <w:jc w:val="center"/>
        </w:trPr>
        <w:tc>
          <w:tcPr>
            <w:tcW w:w="185" w:type="pct"/>
            <w:vMerge w:val="restart"/>
            <w:vAlign w:val="center"/>
          </w:tcPr>
          <w:p w:rsidR="00660F29" w:rsidRPr="008A21D9" w:rsidRDefault="00660F29" w:rsidP="002144EB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1783" w:type="pct"/>
            <w:gridSpan w:val="4"/>
            <w:vMerge w:val="restart"/>
            <w:vAlign w:val="center"/>
          </w:tcPr>
          <w:p w:rsidR="00660F29" w:rsidRPr="008A21D9" w:rsidRDefault="00E773D0" w:rsidP="00E57CAF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福祉用具を必要とする理由を確認した方法</w:t>
            </w:r>
          </w:p>
        </w:tc>
        <w:tc>
          <w:tcPr>
            <w:tcW w:w="290" w:type="pct"/>
            <w:vAlign w:val="center"/>
          </w:tcPr>
          <w:p w:rsidR="00660F29" w:rsidRPr="008A21D9" w:rsidRDefault="0069536F" w:rsidP="00680D94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ア</w:t>
            </w:r>
            <w:r w:rsidR="008A21D9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2741" w:type="pct"/>
            <w:gridSpan w:val="13"/>
            <w:vAlign w:val="center"/>
          </w:tcPr>
          <w:p w:rsidR="00660F29" w:rsidRPr="008A21D9" w:rsidRDefault="00E773D0" w:rsidP="00680D94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主治医意見書</w:t>
            </w:r>
          </w:p>
        </w:tc>
      </w:tr>
      <w:tr w:rsidR="00313665" w:rsidRPr="008A21D9" w:rsidTr="003E70EA">
        <w:trPr>
          <w:jc w:val="center"/>
        </w:trPr>
        <w:tc>
          <w:tcPr>
            <w:tcW w:w="185" w:type="pct"/>
            <w:vMerge/>
            <w:vAlign w:val="center"/>
          </w:tcPr>
          <w:p w:rsidR="00660F29" w:rsidRPr="008A21D9" w:rsidRDefault="00660F29" w:rsidP="002144E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83" w:type="pct"/>
            <w:gridSpan w:val="4"/>
            <w:vMerge/>
            <w:vAlign w:val="center"/>
          </w:tcPr>
          <w:p w:rsidR="00660F29" w:rsidRPr="008A21D9" w:rsidRDefault="00660F29" w:rsidP="00E57CA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660F29" w:rsidRPr="008A21D9" w:rsidRDefault="0069536F" w:rsidP="00680D94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イ</w:t>
            </w:r>
            <w:r w:rsidR="00F161BF" w:rsidRPr="008A21D9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2741" w:type="pct"/>
            <w:gridSpan w:val="13"/>
            <w:vAlign w:val="center"/>
          </w:tcPr>
          <w:p w:rsidR="00660F29" w:rsidRPr="008A21D9" w:rsidRDefault="00E773D0" w:rsidP="00680D94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医師の診断書等（主治医連絡票を含む）</w:t>
            </w:r>
          </w:p>
        </w:tc>
      </w:tr>
      <w:tr w:rsidR="00313665" w:rsidRPr="008A21D9" w:rsidTr="003E70EA">
        <w:trPr>
          <w:jc w:val="center"/>
        </w:trPr>
        <w:tc>
          <w:tcPr>
            <w:tcW w:w="185" w:type="pct"/>
            <w:vMerge/>
            <w:vAlign w:val="center"/>
          </w:tcPr>
          <w:p w:rsidR="00660F29" w:rsidRPr="008A21D9" w:rsidRDefault="00660F29" w:rsidP="002144E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83" w:type="pct"/>
            <w:gridSpan w:val="4"/>
            <w:vMerge/>
            <w:vAlign w:val="center"/>
          </w:tcPr>
          <w:p w:rsidR="00660F29" w:rsidRPr="008A21D9" w:rsidRDefault="00660F29" w:rsidP="00E57CA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660F29" w:rsidRPr="008A21D9" w:rsidRDefault="0069536F" w:rsidP="00680D94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ウ</w:t>
            </w:r>
            <w:r w:rsidR="00F161BF" w:rsidRPr="008A21D9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2741" w:type="pct"/>
            <w:gridSpan w:val="13"/>
            <w:vAlign w:val="center"/>
          </w:tcPr>
          <w:p w:rsidR="00660F29" w:rsidRPr="008A21D9" w:rsidRDefault="00E773D0" w:rsidP="00680D94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医師からの所見を聴取</w:t>
            </w:r>
            <w:r w:rsidR="00BC7DAB" w:rsidRPr="008A21D9">
              <w:rPr>
                <w:rFonts w:ascii="ＭＳ 明朝" w:hAnsi="ＭＳ 明朝" w:hint="eastAsia"/>
                <w:sz w:val="20"/>
                <w:szCs w:val="20"/>
              </w:rPr>
              <w:t>（経過記録等で、日時・方法・内容・医師名が記録された書面）</w:t>
            </w:r>
          </w:p>
        </w:tc>
      </w:tr>
      <w:tr w:rsidR="00313665" w:rsidRPr="008A21D9" w:rsidTr="003E70EA">
        <w:trPr>
          <w:trHeight w:val="413"/>
          <w:jc w:val="center"/>
        </w:trPr>
        <w:tc>
          <w:tcPr>
            <w:tcW w:w="185" w:type="pct"/>
            <w:vAlign w:val="center"/>
          </w:tcPr>
          <w:p w:rsidR="00660F29" w:rsidRPr="008A21D9" w:rsidRDefault="00660F29" w:rsidP="002144EB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1783" w:type="pct"/>
            <w:gridSpan w:val="4"/>
            <w:vAlign w:val="center"/>
          </w:tcPr>
          <w:p w:rsidR="00660F29" w:rsidRPr="008A21D9" w:rsidRDefault="00E773D0" w:rsidP="00E57CAF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サービス担当者会議開催日</w:t>
            </w:r>
          </w:p>
        </w:tc>
        <w:tc>
          <w:tcPr>
            <w:tcW w:w="3031" w:type="pct"/>
            <w:gridSpan w:val="14"/>
            <w:vAlign w:val="center"/>
          </w:tcPr>
          <w:p w:rsidR="00660F29" w:rsidRPr="008A21D9" w:rsidRDefault="005A066E" w:rsidP="009E0AF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E773D0" w:rsidRPr="008A21D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9E0AFC" w:rsidRPr="008A21D9">
              <w:rPr>
                <w:rFonts w:ascii="ＭＳ 明朝" w:hAnsi="ＭＳ 明朝" w:hint="eastAsia"/>
                <w:sz w:val="20"/>
                <w:szCs w:val="20"/>
              </w:rPr>
              <w:t xml:space="preserve">　　年　　　</w:t>
            </w:r>
            <w:r w:rsidR="00E773D0" w:rsidRPr="008A21D9">
              <w:rPr>
                <w:rFonts w:ascii="ＭＳ 明朝" w:hAnsi="ＭＳ 明朝" w:hint="eastAsia"/>
                <w:sz w:val="20"/>
                <w:szCs w:val="20"/>
              </w:rPr>
              <w:t xml:space="preserve">月　</w:t>
            </w:r>
            <w:r w:rsidR="009E0AFC" w:rsidRPr="008A21D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E773D0" w:rsidRPr="008A21D9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</w:tbl>
    <w:p w:rsidR="00680D94" w:rsidRDefault="007068BE" w:rsidP="00BC1D84">
      <w:pPr>
        <w:spacing w:line="240" w:lineRule="exact"/>
        <w:rPr>
          <w:rFonts w:ascii="ＭＳ 明朝" w:hAnsi="ＭＳ 明朝" w:hint="eastAsia"/>
          <w:sz w:val="20"/>
          <w:szCs w:val="20"/>
        </w:rPr>
      </w:pPr>
      <w:r w:rsidRPr="008A21D9">
        <w:rPr>
          <w:rFonts w:ascii="ＭＳ 明朝" w:hAnsi="ＭＳ 明朝" w:hint="eastAsia"/>
          <w:sz w:val="20"/>
          <w:szCs w:val="20"/>
        </w:rPr>
        <w:t>添付書類：①居宅（介護予防）サービス計画書</w:t>
      </w:r>
      <w:r w:rsidR="0069536F" w:rsidRPr="008A21D9">
        <w:rPr>
          <w:rFonts w:ascii="ＭＳ 明朝" w:hAnsi="ＭＳ 明朝" w:hint="eastAsia"/>
          <w:sz w:val="20"/>
          <w:szCs w:val="20"/>
        </w:rPr>
        <w:t>（第１～３表）</w:t>
      </w:r>
      <w:r w:rsidRPr="008A21D9">
        <w:rPr>
          <w:rFonts w:ascii="ＭＳ 明朝" w:hAnsi="ＭＳ 明朝" w:hint="eastAsia"/>
          <w:sz w:val="20"/>
          <w:szCs w:val="20"/>
        </w:rPr>
        <w:t>、②サービス担当者会議の</w:t>
      </w:r>
      <w:r w:rsidR="007E4318">
        <w:rPr>
          <w:rFonts w:ascii="ＭＳ 明朝" w:hAnsi="ＭＳ 明朝" w:hint="eastAsia"/>
          <w:sz w:val="20"/>
          <w:szCs w:val="20"/>
        </w:rPr>
        <w:t>要点</w:t>
      </w:r>
      <w:r w:rsidRPr="008A21D9">
        <w:rPr>
          <w:rFonts w:ascii="ＭＳ 明朝" w:hAnsi="ＭＳ 明朝" w:hint="eastAsia"/>
          <w:sz w:val="20"/>
          <w:szCs w:val="20"/>
        </w:rPr>
        <w:t>、③福祉用具を必要とする理由が確認できる書類</w:t>
      </w:r>
      <w:r w:rsidR="0069536F" w:rsidRPr="008A21D9">
        <w:rPr>
          <w:rFonts w:ascii="ＭＳ 明朝" w:hAnsi="ＭＳ 明朝" w:hint="eastAsia"/>
          <w:sz w:val="20"/>
          <w:szCs w:val="20"/>
        </w:rPr>
        <w:t>（上記ア～ウの</w:t>
      </w:r>
      <w:r w:rsidR="00BC7DAB" w:rsidRPr="008A21D9">
        <w:rPr>
          <w:rFonts w:ascii="ＭＳ 明朝" w:hAnsi="ＭＳ 明朝" w:hint="eastAsia"/>
          <w:sz w:val="20"/>
          <w:szCs w:val="20"/>
        </w:rPr>
        <w:t>いずれかの</w:t>
      </w:r>
      <w:r w:rsidR="0069536F" w:rsidRPr="008A21D9">
        <w:rPr>
          <w:rFonts w:ascii="ＭＳ 明朝" w:hAnsi="ＭＳ 明朝" w:hint="eastAsia"/>
          <w:sz w:val="20"/>
          <w:szCs w:val="20"/>
        </w:rPr>
        <w:t>写し</w:t>
      </w:r>
      <w:r w:rsidR="00BC7DAB" w:rsidRPr="008A21D9">
        <w:rPr>
          <w:rFonts w:ascii="ＭＳ 明朝" w:hAnsi="ＭＳ 明朝" w:hint="eastAsia"/>
          <w:sz w:val="20"/>
          <w:szCs w:val="20"/>
        </w:rPr>
        <w:t>、必要と</w:t>
      </w:r>
      <w:r w:rsidR="007E4318">
        <w:rPr>
          <w:rFonts w:ascii="ＭＳ 明朝" w:hAnsi="ＭＳ 明朝" w:hint="eastAsia"/>
          <w:sz w:val="20"/>
          <w:szCs w:val="20"/>
        </w:rPr>
        <w:t>する</w:t>
      </w:r>
      <w:r w:rsidR="00BC7DAB" w:rsidRPr="008A21D9">
        <w:rPr>
          <w:rFonts w:ascii="ＭＳ 明朝" w:hAnsi="ＭＳ 明朝" w:hint="eastAsia"/>
          <w:sz w:val="20"/>
          <w:szCs w:val="20"/>
        </w:rPr>
        <w:t>理由の箇所にラインマーカー</w:t>
      </w:r>
      <w:r w:rsidR="00133369">
        <w:rPr>
          <w:rFonts w:ascii="ＭＳ 明朝" w:hAnsi="ＭＳ 明朝" w:hint="eastAsia"/>
          <w:sz w:val="20"/>
          <w:szCs w:val="20"/>
        </w:rPr>
        <w:t>等</w:t>
      </w:r>
      <w:r w:rsidR="007E4318">
        <w:rPr>
          <w:rFonts w:ascii="ＭＳ 明朝" w:hAnsi="ＭＳ 明朝" w:hint="eastAsia"/>
          <w:sz w:val="20"/>
          <w:szCs w:val="20"/>
        </w:rPr>
        <w:t>を引く</w:t>
      </w:r>
      <w:r w:rsidR="00BC7DAB" w:rsidRPr="008A21D9">
        <w:rPr>
          <w:rFonts w:ascii="ＭＳ 明朝" w:hAnsi="ＭＳ 明朝" w:hint="eastAsia"/>
          <w:sz w:val="20"/>
          <w:szCs w:val="20"/>
        </w:rPr>
        <w:t>こと。</w:t>
      </w:r>
      <w:r w:rsidR="0069536F" w:rsidRPr="008A21D9">
        <w:rPr>
          <w:rFonts w:ascii="ＭＳ 明朝" w:hAnsi="ＭＳ 明朝" w:hint="eastAsia"/>
          <w:sz w:val="20"/>
          <w:szCs w:val="20"/>
        </w:rPr>
        <w:t>）</w:t>
      </w:r>
    </w:p>
    <w:p w:rsidR="00A84BB4" w:rsidRPr="008A21D9" w:rsidRDefault="00A84BB4" w:rsidP="006F12C6">
      <w:pPr>
        <w:rPr>
          <w:rFonts w:ascii="ＭＳ 明朝" w:hAnsi="ＭＳ 明朝" w:hint="eastAsia"/>
          <w:sz w:val="20"/>
          <w:szCs w:val="20"/>
        </w:rPr>
      </w:pPr>
      <w:r w:rsidRPr="008A21D9">
        <w:rPr>
          <w:rFonts w:ascii="ＭＳ 明朝" w:hAnsi="ＭＳ 明朝" w:hint="eastAsia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-1.5pt;margin-top:6.8pt;width:535.8pt;height:0;z-index:251657216" o:connectortype="straight"/>
        </w:pict>
      </w:r>
    </w:p>
    <w:p w:rsidR="0066761E" w:rsidRPr="008A21D9" w:rsidRDefault="000F52FD" w:rsidP="0066761E">
      <w:pPr>
        <w:jc w:val="right"/>
        <w:rPr>
          <w:rFonts w:ascii="ＭＳ 明朝" w:hAnsi="ＭＳ 明朝" w:hint="eastAsia"/>
          <w:sz w:val="20"/>
          <w:szCs w:val="20"/>
        </w:rPr>
      </w:pPr>
      <w:r w:rsidRPr="008A21D9">
        <w:rPr>
          <w:rFonts w:ascii="ＭＳ 明朝" w:hAnsi="ＭＳ 明朝" w:hint="eastAsia"/>
          <w:sz w:val="20"/>
          <w:szCs w:val="20"/>
        </w:rPr>
        <w:t xml:space="preserve">【十和田市記入欄】　　　　　　　　　　　　　　　　　　　　　　　　　　　　　　　</w:t>
      </w:r>
      <w:r w:rsidR="005A066E">
        <w:rPr>
          <w:rFonts w:ascii="ＭＳ 明朝" w:hAnsi="ＭＳ 明朝" w:hint="eastAsia"/>
          <w:sz w:val="20"/>
          <w:szCs w:val="20"/>
        </w:rPr>
        <w:t xml:space="preserve">　　</w:t>
      </w:r>
      <w:r w:rsidR="0066761E" w:rsidRPr="008A21D9">
        <w:rPr>
          <w:rFonts w:ascii="ＭＳ 明朝" w:hAnsi="ＭＳ 明朝" w:hint="eastAsia"/>
          <w:sz w:val="20"/>
          <w:szCs w:val="20"/>
        </w:rPr>
        <w:t xml:space="preserve">　</w:t>
      </w:r>
      <w:r w:rsidR="009E0AFC" w:rsidRPr="008A21D9">
        <w:rPr>
          <w:rFonts w:ascii="ＭＳ 明朝" w:hAnsi="ＭＳ 明朝" w:hint="eastAsia"/>
          <w:sz w:val="20"/>
          <w:szCs w:val="20"/>
        </w:rPr>
        <w:t xml:space="preserve">　　</w:t>
      </w:r>
      <w:r w:rsidR="0066761E" w:rsidRPr="008A21D9">
        <w:rPr>
          <w:rFonts w:ascii="ＭＳ 明朝" w:hAnsi="ＭＳ 明朝" w:hint="eastAsia"/>
          <w:sz w:val="20"/>
          <w:szCs w:val="20"/>
        </w:rPr>
        <w:t xml:space="preserve">年　</w:t>
      </w:r>
      <w:r w:rsidR="009E0AFC" w:rsidRPr="008A21D9">
        <w:rPr>
          <w:rFonts w:ascii="ＭＳ 明朝" w:hAnsi="ＭＳ 明朝" w:hint="eastAsia"/>
          <w:sz w:val="20"/>
          <w:szCs w:val="20"/>
        </w:rPr>
        <w:t xml:space="preserve">　　</w:t>
      </w:r>
      <w:r w:rsidR="0066761E" w:rsidRPr="008A21D9">
        <w:rPr>
          <w:rFonts w:ascii="ＭＳ 明朝" w:hAnsi="ＭＳ 明朝" w:hint="eastAsia"/>
          <w:sz w:val="20"/>
          <w:szCs w:val="20"/>
        </w:rPr>
        <w:t xml:space="preserve">月　</w:t>
      </w:r>
      <w:r w:rsidR="009E0AFC" w:rsidRPr="008A21D9">
        <w:rPr>
          <w:rFonts w:ascii="ＭＳ 明朝" w:hAnsi="ＭＳ 明朝" w:hint="eastAsia"/>
          <w:sz w:val="20"/>
          <w:szCs w:val="20"/>
        </w:rPr>
        <w:t xml:space="preserve">　　</w:t>
      </w:r>
      <w:r w:rsidR="0066761E" w:rsidRPr="008A21D9">
        <w:rPr>
          <w:rFonts w:ascii="ＭＳ 明朝" w:hAnsi="ＭＳ 明朝" w:hint="eastAsia"/>
          <w:sz w:val="20"/>
          <w:szCs w:val="20"/>
        </w:rPr>
        <w:t>日</w:t>
      </w:r>
    </w:p>
    <w:p w:rsidR="0066761E" w:rsidRPr="008A21D9" w:rsidRDefault="0066761E" w:rsidP="0066761E">
      <w:pPr>
        <w:rPr>
          <w:rFonts w:ascii="ＭＳ 明朝" w:hAnsi="ＭＳ 明朝" w:hint="eastAsia"/>
          <w:sz w:val="20"/>
          <w:szCs w:val="20"/>
        </w:rPr>
      </w:pPr>
      <w:r w:rsidRPr="008A21D9">
        <w:rPr>
          <w:rFonts w:ascii="ＭＳ 明朝" w:hAnsi="ＭＳ 明朝" w:hint="eastAsia"/>
          <w:sz w:val="20"/>
          <w:szCs w:val="20"/>
        </w:rPr>
        <w:t>下記</w:t>
      </w:r>
      <w:r w:rsidR="008A315C">
        <w:rPr>
          <w:rFonts w:ascii="ＭＳ 明朝" w:hAnsi="ＭＳ 明朝" w:hint="eastAsia"/>
          <w:sz w:val="20"/>
          <w:szCs w:val="20"/>
        </w:rPr>
        <w:t>福祉用具貸与</w:t>
      </w:r>
      <w:r w:rsidRPr="008A21D9">
        <w:rPr>
          <w:rFonts w:ascii="ＭＳ 明朝" w:hAnsi="ＭＳ 明朝" w:hint="eastAsia"/>
          <w:sz w:val="20"/>
          <w:szCs w:val="20"/>
        </w:rPr>
        <w:t>種目</w:t>
      </w:r>
      <w:r w:rsidR="008A315C">
        <w:rPr>
          <w:rFonts w:ascii="ＭＳ 明朝" w:hAnsi="ＭＳ 明朝" w:hint="eastAsia"/>
          <w:sz w:val="20"/>
          <w:szCs w:val="20"/>
        </w:rPr>
        <w:t>に対する</w:t>
      </w:r>
      <w:r w:rsidRPr="008A21D9">
        <w:rPr>
          <w:rFonts w:ascii="ＭＳ 明朝" w:hAnsi="ＭＳ 明朝" w:hint="eastAsia"/>
          <w:sz w:val="20"/>
          <w:szCs w:val="20"/>
        </w:rPr>
        <w:t>例外給付の要件（確認不可の種目は除く）を確認しました。</w:t>
      </w:r>
    </w:p>
    <w:tbl>
      <w:tblPr>
        <w:tblpPr w:leftFromText="142" w:rightFromText="142" w:vertAnchor="text" w:horzAnchor="page" w:tblpXSpec="center" w:tblpY="92"/>
        <w:tblW w:w="9132" w:type="dxa"/>
        <w:tblBorders>
          <w:insideH w:val="dotDash" w:sz="4" w:space="0" w:color="FFFFFF"/>
          <w:insideV w:val="dotDash" w:sz="4" w:space="0" w:color="FFFFFF"/>
        </w:tblBorders>
        <w:tblLook w:val="01E0" w:firstRow="1" w:lastRow="1" w:firstColumn="1" w:lastColumn="1" w:noHBand="0" w:noVBand="0"/>
      </w:tblPr>
      <w:tblGrid>
        <w:gridCol w:w="2988"/>
        <w:gridCol w:w="3936"/>
        <w:gridCol w:w="2208"/>
      </w:tblGrid>
      <w:tr w:rsidR="006F12C6" w:rsidRPr="008A21D9" w:rsidTr="008A315C">
        <w:tc>
          <w:tcPr>
            <w:tcW w:w="2988" w:type="dxa"/>
          </w:tcPr>
          <w:p w:rsidR="006F12C6" w:rsidRPr="008A21D9" w:rsidRDefault="006F12C6" w:rsidP="006F12C6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8A21D9">
              <w:rPr>
                <w:rFonts w:ascii="ＭＳ 明朝" w:hAnsi="ＭＳ 明朝" w:hint="eastAsia"/>
                <w:sz w:val="20"/>
                <w:szCs w:val="20"/>
              </w:rPr>
              <w:t xml:space="preserve">　車いす及び車いす付属品</w:t>
            </w:r>
          </w:p>
          <w:p w:rsidR="006F12C6" w:rsidRPr="008A21D9" w:rsidRDefault="006F12C6" w:rsidP="006F12C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□　床ずれ防止用具</w:t>
            </w:r>
          </w:p>
          <w:p w:rsidR="006F12C6" w:rsidRPr="008A21D9" w:rsidRDefault="006F12C6" w:rsidP="006F12C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□　認知症老人徘徊感知機器</w:t>
            </w:r>
          </w:p>
        </w:tc>
        <w:tc>
          <w:tcPr>
            <w:tcW w:w="3936" w:type="dxa"/>
          </w:tcPr>
          <w:p w:rsidR="006F12C6" w:rsidRPr="008A21D9" w:rsidRDefault="006F12C6" w:rsidP="006F12C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□　特殊寝台及び特殊寝台付属品</w:t>
            </w:r>
          </w:p>
          <w:p w:rsidR="006F12C6" w:rsidRPr="008A21D9" w:rsidRDefault="006F12C6" w:rsidP="006F12C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□　体位変換器</w:t>
            </w:r>
          </w:p>
          <w:p w:rsidR="006F12C6" w:rsidRPr="008A21D9" w:rsidRDefault="006F12C6" w:rsidP="006F12C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□　移動用リフト（つり具の部分を除く）</w:t>
            </w:r>
          </w:p>
        </w:tc>
        <w:tc>
          <w:tcPr>
            <w:tcW w:w="2208" w:type="dxa"/>
          </w:tcPr>
          <w:p w:rsidR="006F12C6" w:rsidRPr="008A21D9" w:rsidRDefault="006F12C6" w:rsidP="006F12C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8912B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自動排泄処理装置</w:t>
            </w:r>
          </w:p>
        </w:tc>
      </w:tr>
    </w:tbl>
    <w:p w:rsidR="0066761E" w:rsidRPr="008A21D9" w:rsidRDefault="0066761E" w:rsidP="0066761E">
      <w:pPr>
        <w:rPr>
          <w:rFonts w:ascii="ＭＳ 明朝" w:hAnsi="ＭＳ 明朝" w:hint="eastAsia"/>
          <w:sz w:val="20"/>
          <w:szCs w:val="20"/>
        </w:rPr>
      </w:pPr>
    </w:p>
    <w:p w:rsidR="00292E13" w:rsidRDefault="00292E13">
      <w:pPr>
        <w:rPr>
          <w:rFonts w:ascii="ＭＳ 明朝" w:hAnsi="ＭＳ 明朝" w:hint="eastAsia"/>
        </w:rPr>
      </w:pPr>
    </w:p>
    <w:p w:rsidR="00F87A3F" w:rsidRDefault="00F87A3F">
      <w:pPr>
        <w:rPr>
          <w:rFonts w:ascii="ＭＳ 明朝" w:hAnsi="ＭＳ 明朝" w:hint="eastAsia"/>
        </w:rPr>
      </w:pPr>
    </w:p>
    <w:tbl>
      <w:tblPr>
        <w:tblpPr w:leftFromText="142" w:rightFromText="142" w:vertAnchor="text" w:horzAnchor="margin" w:tblpXSpec="center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6F12C6" w:rsidRPr="008A21D9" w:rsidTr="00696B68">
        <w:tc>
          <w:tcPr>
            <w:tcW w:w="1134" w:type="dxa"/>
            <w:vMerge w:val="restart"/>
            <w:vAlign w:val="center"/>
          </w:tcPr>
          <w:p w:rsidR="006F12C6" w:rsidRPr="008A21D9" w:rsidRDefault="006F12C6" w:rsidP="00696B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決　裁</w:t>
            </w:r>
          </w:p>
        </w:tc>
        <w:tc>
          <w:tcPr>
            <w:tcW w:w="1134" w:type="dxa"/>
          </w:tcPr>
          <w:p w:rsidR="006F12C6" w:rsidRPr="008A21D9" w:rsidRDefault="006F12C6" w:rsidP="00696B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課　長</w:t>
            </w:r>
          </w:p>
        </w:tc>
        <w:tc>
          <w:tcPr>
            <w:tcW w:w="1134" w:type="dxa"/>
          </w:tcPr>
          <w:p w:rsidR="006F12C6" w:rsidRPr="008A21D9" w:rsidRDefault="006F12C6" w:rsidP="00696B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課長補佐</w:t>
            </w:r>
          </w:p>
        </w:tc>
        <w:tc>
          <w:tcPr>
            <w:tcW w:w="1134" w:type="dxa"/>
          </w:tcPr>
          <w:p w:rsidR="006F12C6" w:rsidRPr="008A21D9" w:rsidRDefault="006F12C6" w:rsidP="00696B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係　長</w:t>
            </w:r>
          </w:p>
        </w:tc>
        <w:tc>
          <w:tcPr>
            <w:tcW w:w="1134" w:type="dxa"/>
          </w:tcPr>
          <w:p w:rsidR="006F12C6" w:rsidRPr="008A21D9" w:rsidRDefault="006F12C6" w:rsidP="00696B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担　当</w:t>
            </w:r>
          </w:p>
        </w:tc>
        <w:tc>
          <w:tcPr>
            <w:tcW w:w="1134" w:type="dxa"/>
          </w:tcPr>
          <w:p w:rsidR="006F12C6" w:rsidRPr="008A21D9" w:rsidRDefault="006F12C6" w:rsidP="00696B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A21D9">
              <w:rPr>
                <w:rFonts w:ascii="ＭＳ 明朝" w:hAnsi="ＭＳ 明朝" w:hint="eastAsia"/>
                <w:sz w:val="20"/>
                <w:szCs w:val="20"/>
              </w:rPr>
              <w:t>受　付</w:t>
            </w:r>
          </w:p>
        </w:tc>
      </w:tr>
      <w:tr w:rsidR="006F12C6" w:rsidRPr="008A21D9" w:rsidTr="00696B68">
        <w:trPr>
          <w:trHeight w:val="746"/>
        </w:trPr>
        <w:tc>
          <w:tcPr>
            <w:tcW w:w="1134" w:type="dxa"/>
            <w:vMerge/>
          </w:tcPr>
          <w:p w:rsidR="006F12C6" w:rsidRPr="008A21D9" w:rsidRDefault="006F12C6" w:rsidP="00696B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6F12C6" w:rsidRPr="008A21D9" w:rsidRDefault="006F12C6" w:rsidP="00696B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6F12C6" w:rsidRPr="008A21D9" w:rsidRDefault="006F12C6" w:rsidP="00696B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6F12C6" w:rsidRPr="008A21D9" w:rsidRDefault="006F12C6" w:rsidP="00696B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6F12C6" w:rsidRPr="008A21D9" w:rsidRDefault="006F12C6" w:rsidP="00696B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6F12C6" w:rsidRPr="008A21D9" w:rsidRDefault="006F12C6" w:rsidP="00696B6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87A3F" w:rsidRDefault="00F87A3F">
      <w:pPr>
        <w:rPr>
          <w:rFonts w:ascii="ＭＳ 明朝" w:hAnsi="ＭＳ 明朝" w:hint="eastAsia"/>
        </w:rPr>
      </w:pPr>
    </w:p>
    <w:p w:rsidR="00F87A3F" w:rsidRDefault="00F87A3F">
      <w:pPr>
        <w:rPr>
          <w:rFonts w:ascii="ＭＳ 明朝" w:hAnsi="ＭＳ 明朝" w:hint="eastAsia"/>
        </w:rPr>
      </w:pPr>
    </w:p>
    <w:p w:rsidR="00696B68" w:rsidRDefault="00696B68">
      <w:pPr>
        <w:rPr>
          <w:rFonts w:ascii="ＭＳ 明朝" w:hAnsi="ＭＳ 明朝" w:hint="eastAsia"/>
        </w:rPr>
      </w:pPr>
    </w:p>
    <w:p w:rsidR="001C6DB8" w:rsidRDefault="001C6DB8">
      <w:pPr>
        <w:rPr>
          <w:rFonts w:ascii="ＭＳ 明朝" w:hAnsi="ＭＳ 明朝" w:hint="eastAsia"/>
        </w:rPr>
      </w:pPr>
    </w:p>
    <w:p w:rsidR="001C6DB8" w:rsidRDefault="001C6DB8">
      <w:pPr>
        <w:rPr>
          <w:rFonts w:ascii="ＭＳ 明朝" w:hAnsi="ＭＳ 明朝" w:hint="eastAsia"/>
        </w:rPr>
      </w:pPr>
    </w:p>
    <w:p w:rsidR="00C22BF3" w:rsidRDefault="0060228E">
      <w:pPr>
        <w:rPr>
          <w:rFonts w:ascii="ＭＳ 明朝" w:hAnsi="ＭＳ 明朝" w:hint="eastAsia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8" type="#_x0000_t75" style="position:absolute;left:0;text-align:left;margin-left:30.3pt;margin-top:6.5pt;width:476.25pt;height:813pt;z-index:251658240">
            <v:imagedata r:id="rId8" o:title=""/>
          </v:shape>
        </w:pict>
      </w:r>
    </w:p>
    <w:sectPr w:rsidR="00C22BF3" w:rsidSect="00696B68">
      <w:pgSz w:w="11906" w:h="16838" w:code="9"/>
      <w:pgMar w:top="289" w:right="624" w:bottom="284" w:left="624" w:header="851" w:footer="992" w:gutter="0"/>
      <w:cols w:space="420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01F" w:rsidRDefault="0059201F" w:rsidP="00FA2ABD">
      <w:r>
        <w:separator/>
      </w:r>
    </w:p>
  </w:endnote>
  <w:endnote w:type="continuationSeparator" w:id="0">
    <w:p w:rsidR="0059201F" w:rsidRDefault="0059201F" w:rsidP="00FA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01F" w:rsidRDefault="0059201F" w:rsidP="00FA2ABD">
      <w:r>
        <w:separator/>
      </w:r>
    </w:p>
  </w:footnote>
  <w:footnote w:type="continuationSeparator" w:id="0">
    <w:p w:rsidR="0059201F" w:rsidRDefault="0059201F" w:rsidP="00FA2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94990"/>
    <w:multiLevelType w:val="hybridMultilevel"/>
    <w:tmpl w:val="FFAC18AA"/>
    <w:lvl w:ilvl="0" w:tplc="75606C02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75B1"/>
    <w:rsid w:val="000078D5"/>
    <w:rsid w:val="000363B8"/>
    <w:rsid w:val="00036AC7"/>
    <w:rsid w:val="000439BF"/>
    <w:rsid w:val="000563EB"/>
    <w:rsid w:val="0005661B"/>
    <w:rsid w:val="000578BC"/>
    <w:rsid w:val="000615CE"/>
    <w:rsid w:val="00065462"/>
    <w:rsid w:val="00074424"/>
    <w:rsid w:val="000836DE"/>
    <w:rsid w:val="000A5A30"/>
    <w:rsid w:val="000B5049"/>
    <w:rsid w:val="000B6E2A"/>
    <w:rsid w:val="000C3696"/>
    <w:rsid w:val="000C4C49"/>
    <w:rsid w:val="000C7123"/>
    <w:rsid w:val="000D6C94"/>
    <w:rsid w:val="000F52FD"/>
    <w:rsid w:val="000F736C"/>
    <w:rsid w:val="00112B0A"/>
    <w:rsid w:val="001215AA"/>
    <w:rsid w:val="00127E5B"/>
    <w:rsid w:val="00133369"/>
    <w:rsid w:val="00133EEE"/>
    <w:rsid w:val="00141BB5"/>
    <w:rsid w:val="001627B6"/>
    <w:rsid w:val="00162D4F"/>
    <w:rsid w:val="00174A6A"/>
    <w:rsid w:val="001817E1"/>
    <w:rsid w:val="00187D3A"/>
    <w:rsid w:val="001A19C5"/>
    <w:rsid w:val="001C6DB8"/>
    <w:rsid w:val="001D7626"/>
    <w:rsid w:val="002144EB"/>
    <w:rsid w:val="002175AA"/>
    <w:rsid w:val="00220D26"/>
    <w:rsid w:val="00237D1A"/>
    <w:rsid w:val="0025148F"/>
    <w:rsid w:val="00264519"/>
    <w:rsid w:val="00266CC8"/>
    <w:rsid w:val="00267BA6"/>
    <w:rsid w:val="00292E13"/>
    <w:rsid w:val="002A2D0B"/>
    <w:rsid w:val="002B162B"/>
    <w:rsid w:val="002B4DFA"/>
    <w:rsid w:val="002C0DB0"/>
    <w:rsid w:val="002E1DBA"/>
    <w:rsid w:val="0030710A"/>
    <w:rsid w:val="00313665"/>
    <w:rsid w:val="0032336F"/>
    <w:rsid w:val="00341055"/>
    <w:rsid w:val="0039260C"/>
    <w:rsid w:val="003A01F0"/>
    <w:rsid w:val="003B2FD5"/>
    <w:rsid w:val="003D4098"/>
    <w:rsid w:val="003D6668"/>
    <w:rsid w:val="003E5A5E"/>
    <w:rsid w:val="003E70EA"/>
    <w:rsid w:val="00403AED"/>
    <w:rsid w:val="00416675"/>
    <w:rsid w:val="00427132"/>
    <w:rsid w:val="004329C2"/>
    <w:rsid w:val="00444AED"/>
    <w:rsid w:val="00446903"/>
    <w:rsid w:val="00450FFF"/>
    <w:rsid w:val="00454922"/>
    <w:rsid w:val="00465CCE"/>
    <w:rsid w:val="00484A61"/>
    <w:rsid w:val="00490208"/>
    <w:rsid w:val="0049364F"/>
    <w:rsid w:val="0049657A"/>
    <w:rsid w:val="004A5D2E"/>
    <w:rsid w:val="004B7570"/>
    <w:rsid w:val="004D6344"/>
    <w:rsid w:val="004E05D6"/>
    <w:rsid w:val="004E24C1"/>
    <w:rsid w:val="005075E7"/>
    <w:rsid w:val="005132F4"/>
    <w:rsid w:val="0052797E"/>
    <w:rsid w:val="00534291"/>
    <w:rsid w:val="00542BC1"/>
    <w:rsid w:val="00563A77"/>
    <w:rsid w:val="00570E79"/>
    <w:rsid w:val="005766B5"/>
    <w:rsid w:val="00591AED"/>
    <w:rsid w:val="0059201F"/>
    <w:rsid w:val="00592C35"/>
    <w:rsid w:val="00595676"/>
    <w:rsid w:val="005956F8"/>
    <w:rsid w:val="005A066E"/>
    <w:rsid w:val="005A4215"/>
    <w:rsid w:val="005D402D"/>
    <w:rsid w:val="0060228E"/>
    <w:rsid w:val="006030B6"/>
    <w:rsid w:val="00626B52"/>
    <w:rsid w:val="00660F29"/>
    <w:rsid w:val="0066761E"/>
    <w:rsid w:val="00680D94"/>
    <w:rsid w:val="00683C4D"/>
    <w:rsid w:val="0069536F"/>
    <w:rsid w:val="00696B68"/>
    <w:rsid w:val="006A35B0"/>
    <w:rsid w:val="006B1D56"/>
    <w:rsid w:val="006B31E8"/>
    <w:rsid w:val="006C11E6"/>
    <w:rsid w:val="006C3316"/>
    <w:rsid w:val="006C75B1"/>
    <w:rsid w:val="006D4512"/>
    <w:rsid w:val="006D5880"/>
    <w:rsid w:val="006F1071"/>
    <w:rsid w:val="006F12C6"/>
    <w:rsid w:val="006F236C"/>
    <w:rsid w:val="00700E87"/>
    <w:rsid w:val="007068BE"/>
    <w:rsid w:val="007165F7"/>
    <w:rsid w:val="00744366"/>
    <w:rsid w:val="00744C4C"/>
    <w:rsid w:val="00745AD7"/>
    <w:rsid w:val="007525DA"/>
    <w:rsid w:val="00766380"/>
    <w:rsid w:val="0077302C"/>
    <w:rsid w:val="00780412"/>
    <w:rsid w:val="00787E25"/>
    <w:rsid w:val="00790EAE"/>
    <w:rsid w:val="0079513A"/>
    <w:rsid w:val="007A17F7"/>
    <w:rsid w:val="007C59B3"/>
    <w:rsid w:val="007D44C3"/>
    <w:rsid w:val="007D6C99"/>
    <w:rsid w:val="007E4318"/>
    <w:rsid w:val="007E4EAB"/>
    <w:rsid w:val="0080349A"/>
    <w:rsid w:val="00810669"/>
    <w:rsid w:val="0082130D"/>
    <w:rsid w:val="00825AA0"/>
    <w:rsid w:val="008319AE"/>
    <w:rsid w:val="00834822"/>
    <w:rsid w:val="00855524"/>
    <w:rsid w:val="00877701"/>
    <w:rsid w:val="00880970"/>
    <w:rsid w:val="00884292"/>
    <w:rsid w:val="008912B3"/>
    <w:rsid w:val="008A21D9"/>
    <w:rsid w:val="008A315C"/>
    <w:rsid w:val="008A391F"/>
    <w:rsid w:val="008B0CEF"/>
    <w:rsid w:val="008B1E2F"/>
    <w:rsid w:val="008B4A52"/>
    <w:rsid w:val="008B7464"/>
    <w:rsid w:val="008C1871"/>
    <w:rsid w:val="008C7EDE"/>
    <w:rsid w:val="008D3F03"/>
    <w:rsid w:val="0090331F"/>
    <w:rsid w:val="0090631B"/>
    <w:rsid w:val="00920C1A"/>
    <w:rsid w:val="009225C5"/>
    <w:rsid w:val="00940ED1"/>
    <w:rsid w:val="0095527B"/>
    <w:rsid w:val="00970202"/>
    <w:rsid w:val="009C0E94"/>
    <w:rsid w:val="009C5E10"/>
    <w:rsid w:val="009D0775"/>
    <w:rsid w:val="009E0AFC"/>
    <w:rsid w:val="009F6E46"/>
    <w:rsid w:val="00A020D5"/>
    <w:rsid w:val="00A0227A"/>
    <w:rsid w:val="00A20AF9"/>
    <w:rsid w:val="00A32C79"/>
    <w:rsid w:val="00A34371"/>
    <w:rsid w:val="00A35DB0"/>
    <w:rsid w:val="00A35F64"/>
    <w:rsid w:val="00A40D60"/>
    <w:rsid w:val="00A514BB"/>
    <w:rsid w:val="00A51B65"/>
    <w:rsid w:val="00A6120C"/>
    <w:rsid w:val="00A84BB4"/>
    <w:rsid w:val="00A97410"/>
    <w:rsid w:val="00AB4FD2"/>
    <w:rsid w:val="00AD5B93"/>
    <w:rsid w:val="00AF1408"/>
    <w:rsid w:val="00B10F51"/>
    <w:rsid w:val="00B172B1"/>
    <w:rsid w:val="00B21A8B"/>
    <w:rsid w:val="00B355DF"/>
    <w:rsid w:val="00B36650"/>
    <w:rsid w:val="00B46EA3"/>
    <w:rsid w:val="00B52E56"/>
    <w:rsid w:val="00B56CFC"/>
    <w:rsid w:val="00B74A21"/>
    <w:rsid w:val="00B76491"/>
    <w:rsid w:val="00B92C89"/>
    <w:rsid w:val="00BC1D84"/>
    <w:rsid w:val="00BC7DAB"/>
    <w:rsid w:val="00BF47B3"/>
    <w:rsid w:val="00BF69D7"/>
    <w:rsid w:val="00C03446"/>
    <w:rsid w:val="00C04FB1"/>
    <w:rsid w:val="00C21304"/>
    <w:rsid w:val="00C22BF3"/>
    <w:rsid w:val="00C41DE7"/>
    <w:rsid w:val="00C42A4D"/>
    <w:rsid w:val="00C52691"/>
    <w:rsid w:val="00C76DDE"/>
    <w:rsid w:val="00C84ADA"/>
    <w:rsid w:val="00C8673B"/>
    <w:rsid w:val="00C96EA6"/>
    <w:rsid w:val="00CA2A99"/>
    <w:rsid w:val="00CC29DD"/>
    <w:rsid w:val="00CE20B6"/>
    <w:rsid w:val="00CE732A"/>
    <w:rsid w:val="00CF0C66"/>
    <w:rsid w:val="00D10AD8"/>
    <w:rsid w:val="00D12BDE"/>
    <w:rsid w:val="00D17099"/>
    <w:rsid w:val="00D214EA"/>
    <w:rsid w:val="00D33AE2"/>
    <w:rsid w:val="00D413D1"/>
    <w:rsid w:val="00D56264"/>
    <w:rsid w:val="00D64F32"/>
    <w:rsid w:val="00D773D4"/>
    <w:rsid w:val="00D776F5"/>
    <w:rsid w:val="00DA4E16"/>
    <w:rsid w:val="00DA75A1"/>
    <w:rsid w:val="00DA7E9C"/>
    <w:rsid w:val="00DB1180"/>
    <w:rsid w:val="00DB1781"/>
    <w:rsid w:val="00DD1AD6"/>
    <w:rsid w:val="00DD6CB8"/>
    <w:rsid w:val="00DE1A9A"/>
    <w:rsid w:val="00DF3AB0"/>
    <w:rsid w:val="00E0444D"/>
    <w:rsid w:val="00E12976"/>
    <w:rsid w:val="00E33402"/>
    <w:rsid w:val="00E3598C"/>
    <w:rsid w:val="00E554CE"/>
    <w:rsid w:val="00E57CAF"/>
    <w:rsid w:val="00E61BB5"/>
    <w:rsid w:val="00E716A6"/>
    <w:rsid w:val="00E773D0"/>
    <w:rsid w:val="00E94688"/>
    <w:rsid w:val="00EA77DB"/>
    <w:rsid w:val="00EC2370"/>
    <w:rsid w:val="00EC5CB9"/>
    <w:rsid w:val="00EC7A2C"/>
    <w:rsid w:val="00ED5C42"/>
    <w:rsid w:val="00EE637A"/>
    <w:rsid w:val="00EF63B2"/>
    <w:rsid w:val="00F02609"/>
    <w:rsid w:val="00F161BF"/>
    <w:rsid w:val="00F21F5D"/>
    <w:rsid w:val="00F33533"/>
    <w:rsid w:val="00F4032F"/>
    <w:rsid w:val="00F87A3F"/>
    <w:rsid w:val="00FA2ABD"/>
    <w:rsid w:val="00FA38E4"/>
    <w:rsid w:val="00FB06D6"/>
    <w:rsid w:val="00FC4A9C"/>
    <w:rsid w:val="00FE3938"/>
    <w:rsid w:val="00FE3FAB"/>
    <w:rsid w:val="00FF0CAF"/>
    <w:rsid w:val="00FF18A9"/>
    <w:rsid w:val="00FF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42"/>
      </o:rules>
    </o:shapelayout>
  </w:shapeDefaults>
  <w:decimalSymbol w:val="."/>
  <w:listSeparator w:val=","/>
  <w14:docId w14:val="5F3A112E"/>
  <w15:chartTrackingRefBased/>
  <w15:docId w15:val="{26A0E549-FFBF-4982-9FB4-9F18F5D3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C5E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9260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2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A2AB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A2A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A2A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A40E1-38FE-49EC-846A-A98E1F7B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軽度者に係る福祉用具貸与費の例外給付の確認申請書</vt:lpstr>
      <vt:lpstr>軽度者に係る福祉用具貸与費の例外給付の確認申請書</vt:lpstr>
    </vt:vector>
  </TitlesOfParts>
  <Company> 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軽度者に係る福祉用具貸与費の例外給付の確認申請書</dc:title>
  <dc:subject/>
  <dc:creator>twpc424</dc:creator>
  <cp:keywords/>
  <dc:description/>
  <cp:lastModifiedBy>twpc424</cp:lastModifiedBy>
  <cp:revision>2</cp:revision>
  <cp:lastPrinted>2013-03-21T09:00:00Z</cp:lastPrinted>
  <dcterms:created xsi:type="dcterms:W3CDTF">2021-05-07T10:09:00Z</dcterms:created>
  <dcterms:modified xsi:type="dcterms:W3CDTF">2021-05-07T10:09:00Z</dcterms:modified>
</cp:coreProperties>
</file>