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令和７年８月</w:t>
      </w:r>
      <w:r>
        <w:rPr>
          <w:rFonts w:hint="eastAsia" w:ascii="ＭＳ ゴシック" w:hAnsi="ＭＳ ゴシック" w:eastAsia="ＭＳ ゴシック"/>
          <w:sz w:val="24"/>
        </w:rPr>
        <w:t>19</w:t>
      </w:r>
      <w:r>
        <w:rPr>
          <w:rFonts w:hint="eastAsia" w:ascii="ＭＳ ゴシック" w:hAnsi="ＭＳ ゴシック" w:eastAsia="ＭＳ ゴシック"/>
          <w:sz w:val="24"/>
        </w:rPr>
        <w:t>日</w:t>
      </w: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火</w:t>
      </w:r>
      <w:r>
        <w:rPr>
          <w:rFonts w:hint="eastAsia" w:ascii="ＭＳ ゴシック" w:hAnsi="ＭＳ ゴシック" w:eastAsia="ＭＳ ゴシック"/>
          <w:sz w:val="24"/>
        </w:rPr>
        <w:t>)</w:t>
      </w:r>
      <w:r>
        <w:rPr>
          <w:rFonts w:hint="eastAsia" w:ascii="ＭＳ ゴシック" w:hAnsi="ＭＳ ゴシック" w:eastAsia="ＭＳ ゴシック"/>
          <w:sz w:val="24"/>
        </w:rPr>
        <w:t>からの大雨対応について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（第５報）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令和７年８月</w:t>
      </w:r>
      <w:r>
        <w:rPr>
          <w:rFonts w:hint="eastAsia" w:ascii="ＭＳ ゴシック" w:hAnsi="ＭＳ ゴシック" w:eastAsia="ＭＳ ゴシック"/>
          <w:sz w:val="24"/>
        </w:rPr>
        <w:t>19</w:t>
      </w:r>
      <w:r>
        <w:rPr>
          <w:rFonts w:hint="eastAsia" w:ascii="ＭＳ ゴシック" w:hAnsi="ＭＳ ゴシック" w:eastAsia="ＭＳ ゴシック"/>
          <w:sz w:val="24"/>
        </w:rPr>
        <w:t>日から続く大雨に対しての十和田市の状況をお知らせします。</w:t>
      </w:r>
    </w:p>
    <w:p>
      <w:pPr>
        <w:pStyle w:val="0"/>
        <w:ind w:left="690" w:leftChars="100" w:hanging="480" w:hanging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次回は、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8/21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14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00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を予定）</w:t>
      </w:r>
    </w:p>
    <w:p>
      <w:pPr>
        <w:pStyle w:val="0"/>
        <w:spacing w:line="100" w:lineRule="exact"/>
        <w:ind w:left="690" w:leftChars="100" w:hanging="480" w:hangingChars="2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210" w:leftChars="10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8"/>
          <w:u w:val="none" w:color="auto"/>
        </w:rPr>
        <w:t>【</w:t>
      </w:r>
      <w:r>
        <w:rPr>
          <w:rFonts w:hint="eastAsia" w:ascii="ＭＳ ゴシック" w:hAnsi="ＭＳ ゴシック" w:eastAsia="ＭＳ ゴシック"/>
          <w:b w:val="1"/>
          <w:sz w:val="28"/>
          <w:u w:val="none" w:color="auto"/>
        </w:rPr>
        <w:t>10</w:t>
      </w:r>
      <w:r>
        <w:rPr>
          <w:rFonts w:hint="eastAsia" w:ascii="ＭＳ ゴシック" w:hAnsi="ＭＳ ゴシック" w:eastAsia="ＭＳ ゴシック"/>
          <w:b w:val="1"/>
          <w:sz w:val="28"/>
          <w:u w:val="none" w:color="auto"/>
        </w:rPr>
        <w:t>：</w:t>
      </w:r>
      <w:r>
        <w:rPr>
          <w:rFonts w:hint="eastAsia" w:ascii="ＭＳ ゴシック" w:hAnsi="ＭＳ ゴシック" w:eastAsia="ＭＳ ゴシック"/>
          <w:b w:val="1"/>
          <w:sz w:val="28"/>
          <w:u w:val="none" w:color="auto"/>
        </w:rPr>
        <w:t>00</w:t>
      </w:r>
      <w:r>
        <w:rPr>
          <w:rFonts w:hint="eastAsia" w:ascii="ＭＳ ゴシック" w:hAnsi="ＭＳ ゴシック" w:eastAsia="ＭＳ ゴシック"/>
          <w:b w:val="1"/>
          <w:sz w:val="28"/>
          <w:u w:val="none" w:color="auto"/>
        </w:rPr>
        <w:t>より本館３階庁議室において、災害対策本部会議を開催します。】</w:t>
      </w:r>
    </w:p>
    <w:p>
      <w:pPr>
        <w:pStyle w:val="0"/>
        <w:spacing w:line="200" w:lineRule="exact"/>
        <w:ind w:firstLine="220" w:firstLine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default" w:ascii="ＭＳ ゴシック" w:hAnsi="ＭＳ ゴシック" w:eastAsia="ＭＳ ゴシック"/>
          <w:b w:val="1"/>
          <w:color w:val="FFFFFF" w:themeColor="background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１．気象状況　</w:t>
      </w:r>
    </w:p>
    <w:p>
      <w:pPr>
        <w:pStyle w:val="0"/>
        <w:adjustRightInd w:val="0"/>
        <w:snapToGrid w:val="0"/>
        <w:spacing w:after="0" w:afterLines="0" w:afterAutospacing="0" w:line="240" w:lineRule="auto"/>
        <w:ind w:firstLine="240" w:firstLineChars="10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大雨警報</w:t>
      </w:r>
      <w:r>
        <w:rPr>
          <w:rFonts w:hint="eastAsia" w:ascii="ＭＳ ゴシック" w:hAnsi="ＭＳ ゴシック" w:eastAsia="ＭＳ ゴシック"/>
          <w:b w:val="0"/>
          <w:sz w:val="24"/>
        </w:rPr>
        <w:t>(</w:t>
      </w:r>
      <w:r>
        <w:rPr>
          <w:rFonts w:hint="eastAsia" w:ascii="ＭＳ ゴシック" w:hAnsi="ＭＳ ゴシック" w:eastAsia="ＭＳ ゴシック"/>
          <w:b w:val="0"/>
          <w:sz w:val="24"/>
        </w:rPr>
        <w:t>土砂災害</w:t>
      </w:r>
      <w:r>
        <w:rPr>
          <w:rFonts w:hint="eastAsia" w:ascii="ＭＳ ゴシック" w:hAnsi="ＭＳ ゴシック" w:eastAsia="ＭＳ ゴシック"/>
          <w:b w:val="0"/>
          <w:sz w:val="24"/>
        </w:rPr>
        <w:t>)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8/19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19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49</w:t>
      </w:r>
      <w:r>
        <w:rPr>
          <w:rFonts w:hint="eastAsia" w:ascii="ＭＳ ゴシック" w:hAnsi="ＭＳ ゴシック" w:eastAsia="ＭＳ ゴシック"/>
          <w:b w:val="0"/>
          <w:sz w:val="24"/>
        </w:rPr>
        <w:t>発表　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8/21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7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46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解除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　土砂災害警戒情報　　</w:t>
      </w:r>
      <w:r>
        <w:rPr>
          <w:rFonts w:hint="eastAsia" w:ascii="ＭＳ ゴシック" w:hAnsi="ＭＳ ゴシック" w:eastAsia="ＭＳ ゴシック"/>
          <w:b w:val="0"/>
          <w:sz w:val="24"/>
        </w:rPr>
        <w:t>8/19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20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10</w:t>
      </w:r>
      <w:r>
        <w:rPr>
          <w:rFonts w:hint="eastAsia" w:ascii="ＭＳ ゴシック" w:hAnsi="ＭＳ ゴシック" w:eastAsia="ＭＳ ゴシック"/>
          <w:b w:val="0"/>
          <w:sz w:val="24"/>
        </w:rPr>
        <w:t>発表　</w:t>
      </w:r>
      <w:r>
        <w:rPr>
          <w:rFonts w:hint="eastAsia" w:ascii="ＭＳ ゴシック" w:hAnsi="ＭＳ ゴシック" w:eastAsia="ＭＳ ゴシック"/>
          <w:b w:val="0"/>
          <w:sz w:val="24"/>
        </w:rPr>
        <w:t>8/20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3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20</w:t>
      </w:r>
      <w:r>
        <w:rPr>
          <w:rFonts w:hint="eastAsia" w:ascii="ＭＳ ゴシック" w:hAnsi="ＭＳ ゴシック" w:eastAsia="ＭＳ ゴシック"/>
          <w:b w:val="0"/>
          <w:sz w:val="24"/>
        </w:rPr>
        <w:t>解除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　　　　　　　　　　　</w:t>
      </w:r>
      <w:r>
        <w:rPr>
          <w:rFonts w:hint="eastAsia" w:ascii="ＭＳ ゴシック" w:hAnsi="ＭＳ ゴシック" w:eastAsia="ＭＳ ゴシック"/>
          <w:b w:val="0"/>
          <w:sz w:val="24"/>
        </w:rPr>
        <w:t>8/20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 xml:space="preserve"> 7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47</w:t>
      </w:r>
      <w:r>
        <w:rPr>
          <w:rFonts w:hint="eastAsia" w:ascii="ＭＳ ゴシック" w:hAnsi="ＭＳ ゴシック" w:eastAsia="ＭＳ ゴシック"/>
          <w:b w:val="0"/>
          <w:sz w:val="24"/>
        </w:rPr>
        <w:t>発表　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8/21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3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15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解除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　洪水警報　　　　　　</w:t>
      </w:r>
      <w:r>
        <w:rPr>
          <w:rFonts w:hint="eastAsia" w:ascii="ＭＳ ゴシック" w:hAnsi="ＭＳ ゴシック" w:eastAsia="ＭＳ ゴシック"/>
          <w:b w:val="0"/>
          <w:sz w:val="24"/>
        </w:rPr>
        <w:t>8/20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 xml:space="preserve"> 6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27</w:t>
      </w:r>
      <w:r>
        <w:rPr>
          <w:rFonts w:hint="eastAsia" w:ascii="ＭＳ ゴシック" w:hAnsi="ＭＳ ゴシック" w:eastAsia="ＭＳ ゴシック"/>
          <w:b w:val="0"/>
          <w:sz w:val="24"/>
        </w:rPr>
        <w:t>発表　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8/21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7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46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解除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２．市の対応　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①　避難情報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21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43</w:t>
      </w:r>
      <w:r>
        <w:rPr>
          <w:rFonts w:hint="eastAsia" w:ascii="ＭＳ ゴシック" w:hAnsi="ＭＳ ゴシック" w:eastAsia="ＭＳ ゴシック"/>
          <w:b w:val="0"/>
          <w:sz w:val="24"/>
        </w:rPr>
        <w:t>　休屋地区へ高齢者等避難指示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（継続中）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22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20</w:t>
      </w:r>
      <w:r>
        <w:rPr>
          <w:rFonts w:hint="eastAsia" w:ascii="ＭＳ ゴシック" w:hAnsi="ＭＳ ゴシック" w:eastAsia="ＭＳ ゴシック"/>
          <w:b w:val="0"/>
          <w:sz w:val="24"/>
        </w:rPr>
        <w:t>　休屋・宇樽部地区へ避難指示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（継続中）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②　避難所状況（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8/21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9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00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現在</w:t>
      </w:r>
      <w:r>
        <w:rPr>
          <w:rFonts w:hint="eastAsia" w:ascii="ＭＳ ゴシック" w:hAnsi="ＭＳ ゴシック" w:eastAsia="ＭＳ ゴシック"/>
          <w:b w:val="0"/>
          <w:sz w:val="24"/>
        </w:rPr>
        <w:t>）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休屋地区「十和田湖観光交流センターぷらっと」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０名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宇樽部地区「十和田湖小中学校」　</w:t>
      </w:r>
      <w:r>
        <w:rPr>
          <w:rFonts w:hint="eastAsia" w:ascii="ＭＳ ゴシック" w:hAnsi="ＭＳ ゴシック" w:eastAsia="ＭＳ ゴシック"/>
          <w:b w:val="0"/>
          <w:sz w:val="24"/>
          <w:u w:val="none" w:color="auto"/>
        </w:rPr>
        <w:t>０名</w:t>
      </w:r>
    </w:p>
    <w:p>
      <w:pPr>
        <w:pStyle w:val="0"/>
        <w:spacing w:line="400" w:lineRule="exact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３．被害状況　</w:t>
      </w:r>
      <w:r>
        <w:rPr>
          <w:rFonts w:hint="eastAsia" w:ascii="ＭＳ ゴシック" w:hAnsi="ＭＳ ゴシック" w:eastAsia="ＭＳ ゴシック"/>
          <w:b w:val="0"/>
          <w:sz w:val="24"/>
          <w:u w:val="none" w:color="auto"/>
        </w:rPr>
        <w:t>（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8/21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9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00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現在</w:t>
      </w:r>
      <w:r>
        <w:rPr>
          <w:rFonts w:hint="eastAsia" w:ascii="ＭＳ ゴシック" w:hAnsi="ＭＳ ゴシック" w:eastAsia="ＭＳ ゴシック"/>
          <w:b w:val="0"/>
          <w:sz w:val="24"/>
        </w:rPr>
        <w:t>）</w:t>
      </w:r>
    </w:p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①　人的被害　なし</w:t>
      </w:r>
    </w:p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②　インフラ関係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（第４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  <w:u w:val="single" w:color="auto"/>
        </w:rPr>
        <w:t>報から新たな被害情報なし）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1470"/>
        <w:gridCol w:w="1050"/>
        <w:gridCol w:w="6491"/>
      </w:tblGrid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件数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備考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土砂崩れ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５か所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fitText w:val="6480" w:id="1"/>
              </w:rPr>
              <w:t>奥入瀬渓流（雲井の滝周辺）【撤去作業中】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車両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台（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none" w:color="auto"/>
                <w:fitText w:val="6480" w:id="1"/>
              </w:rPr>
              <w:t>名）避難完</w:t>
            </w:r>
            <w:r>
              <w:rPr>
                <w:rFonts w:hint="eastAsia" w:ascii="ＭＳ ゴシック" w:hAnsi="ＭＳ ゴシック" w:eastAsia="ＭＳ ゴシック"/>
                <w:spacing w:val="24"/>
                <w:w w:val="85"/>
                <w:sz w:val="24"/>
                <w:u w:val="none" w:color="auto"/>
                <w:fitText w:val="6480" w:id="1"/>
              </w:rPr>
              <w:t>了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青撫山～子ノ口間【撤去作業中】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子ノ口水門付近【撤去作業中】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車両４台（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6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名）避難完了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子ノ口～宇樽部間【撤去作業中】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車両１台（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名）避難完了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宇樽部集会所裏手付近（小規模）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道路冠水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１か所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奥入瀬渓流</w:t>
            </w:r>
            <w:r>
              <w:rPr>
                <w:rFonts w:hint="eastAsia" w:ascii="ＭＳ ゴシック" w:hAnsi="ＭＳ ゴシック" w:eastAsia="ＭＳ ゴシック"/>
                <w:spacing w:val="0"/>
                <w:w w:val="91"/>
                <w:sz w:val="24"/>
                <w:u w:val="none" w:color="auto"/>
                <w:fitText w:val="5040" w:id="2"/>
              </w:rPr>
              <w:t>（白糸の滝付近・岩菅の滝付近・飛金の流れ付近</w:t>
            </w:r>
            <w:r>
              <w:rPr>
                <w:rFonts w:hint="eastAsia" w:ascii="ＭＳ ゴシック" w:hAnsi="ＭＳ ゴシック" w:eastAsia="ＭＳ ゴシック"/>
                <w:spacing w:val="18"/>
                <w:w w:val="91"/>
                <w:sz w:val="24"/>
                <w:u w:val="none" w:color="auto"/>
                <w:fitText w:val="5040" w:id="2"/>
              </w:rPr>
              <w:t>）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倒木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停電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上下水道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建物被害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２か所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休屋地区宿泊施設床上浸水（水引き済）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none" w:color="auto"/>
              </w:rPr>
              <w:t>宇樽部地区非住家（小屋）破損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市施設被害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pacing w:line="400" w:lineRule="exact"/>
        <w:ind w:left="0" w:leftChars="0" w:firstLine="0" w:firstLineChars="0"/>
        <w:rPr>
          <w:rFonts w:hint="eastAsia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４．今後の対応等　</w:t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今後は、被害状況の把握に努め、必要な復旧作業に努める。</w:t>
      </w:r>
    </w:p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【担当：防災危機管理室　</w:t>
      </w:r>
      <w:r>
        <w:rPr>
          <w:rFonts w:hint="eastAsia" w:ascii="ＭＳ ゴシック" w:hAnsi="ＭＳ ゴシック" w:eastAsia="ＭＳ ゴシック"/>
          <w:sz w:val="24"/>
        </w:rPr>
        <w:t>0176-51-6703</w:t>
      </w:r>
      <w:r>
        <w:rPr>
          <w:rFonts w:hint="eastAsia" w:ascii="ＭＳ ゴシック" w:hAnsi="ＭＳ ゴシック" w:eastAsia="ＭＳ ゴシック"/>
          <w:sz w:val="24"/>
        </w:rPr>
        <w:t>】</w:t>
      </w:r>
    </w:p>
    <w:sectPr>
      <w:pgSz w:w="11906" w:h="16838"/>
      <w:pgMar w:top="454" w:right="1134" w:bottom="283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586</TotalTime>
  <Pages>1</Pages>
  <Words>57</Words>
  <Characters>672</Characters>
  <Application>JUST Note</Application>
  <Lines>56</Lines>
  <Paragraphs>46</Paragraphs>
  <CharactersWithSpaces>754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twpc946</cp:lastModifiedBy>
  <cp:lastPrinted>2025-08-20T23:48:04Z</cp:lastPrinted>
  <dcterms:modified xsi:type="dcterms:W3CDTF">2025-08-21T00:02:21Z</dcterms:modified>
  <cp:revision>49</cp:revision>
</cp:coreProperties>
</file>