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様式第６号（第</w:t>
      </w:r>
      <w:r>
        <w:rPr>
          <w:rFonts w:hint="eastAsia" w:ascii="ＭＳ 明朝" w:hAnsi="ＭＳ 明朝"/>
          <w:color w:val="auto"/>
          <w:sz w:val="22"/>
        </w:rPr>
        <w:t>14</w:t>
      </w:r>
      <w:r>
        <w:rPr>
          <w:rFonts w:hint="eastAsia" w:ascii="ＭＳ 明朝" w:hAnsi="ＭＳ 明朝"/>
          <w:color w:val="auto"/>
          <w:sz w:val="22"/>
        </w:rPr>
        <w:t>条関係）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宛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〔報告者〕〒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住所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　　　　　　　　　　　　　　　　　　　</w:t>
      </w:r>
    </w:p>
    <w:p>
      <w:pPr>
        <w:pStyle w:val="0"/>
        <w:ind w:firstLine="4536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令和６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年度十和田市住宅省エネ改修推進事業完了実績報告書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660" w:firstLineChars="3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日付第　　　号で交付決定の通知を受けた令和６年度十和田市住宅省エネ改修推進事業について、事業が完了したので、令和６年度十和田市住宅省エネ改修推進事業補助金交付要綱第</w:t>
      </w:r>
      <w:r>
        <w:rPr>
          <w:rFonts w:hint="eastAsia" w:ascii="ＭＳ 明朝" w:hAnsi="ＭＳ 明朝"/>
          <w:color w:val="auto"/>
          <w:sz w:val="22"/>
        </w:rPr>
        <w:t>14</w:t>
      </w:r>
      <w:r>
        <w:rPr>
          <w:rFonts w:hint="eastAsia" w:ascii="ＭＳ 明朝" w:hAnsi="ＭＳ 明朝"/>
          <w:color w:val="auto"/>
          <w:sz w:val="22"/>
        </w:rPr>
        <w:t>条の規定により、必要書類を添えて下記のとおり提出します。</w:t>
      </w:r>
    </w:p>
    <w:p>
      <w:pPr>
        <w:pStyle w:val="0"/>
        <w:autoSpaceDE w:val="0"/>
        <w:autoSpaceDN w:val="0"/>
        <w:ind w:firstLine="220" w:firstLineChars="1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220" w:firstLineChars="10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１．</w:t>
      </w:r>
      <w:r>
        <w:rPr>
          <w:rFonts w:hint="eastAsia"/>
          <w:color w:val="auto"/>
          <w:spacing w:val="36"/>
          <w:kern w:val="0"/>
          <w:fitText w:val="1100" w:id="1"/>
        </w:rPr>
        <w:t>住宅名</w:t>
      </w:r>
      <w:r>
        <w:rPr>
          <w:rFonts w:hint="eastAsia"/>
          <w:color w:val="auto"/>
          <w:spacing w:val="2"/>
          <w:kern w:val="0"/>
          <w:fitText w:val="1100" w:id="1"/>
        </w:rPr>
        <w:t>称</w:t>
      </w:r>
      <w:r>
        <w:rPr>
          <w:rFonts w:hint="eastAsia"/>
          <w:color w:val="auto"/>
          <w:kern w:val="0"/>
        </w:rPr>
        <w:t>　　　　　　邸</w:t>
      </w: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２．交付決定額　　　　　　　　円</w:t>
      </w: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３．</w:t>
      </w:r>
      <w:r>
        <w:rPr>
          <w:rFonts w:hint="eastAsia"/>
          <w:color w:val="auto"/>
          <w:spacing w:val="36"/>
          <w:kern w:val="0"/>
          <w:fitText w:val="1100" w:id="2"/>
        </w:rPr>
        <w:t>事業期</w:t>
      </w:r>
      <w:r>
        <w:rPr>
          <w:rFonts w:hint="eastAsia"/>
          <w:color w:val="auto"/>
          <w:spacing w:val="2"/>
          <w:kern w:val="0"/>
          <w:fitText w:val="1100" w:id="2"/>
        </w:rPr>
        <w:t>間</w:t>
      </w:r>
      <w:r>
        <w:rPr>
          <w:rFonts w:hint="eastAsia"/>
          <w:color w:val="auto"/>
        </w:rPr>
        <w:t>　　　　　年　　月　　日　～　　　　　年　　月　　日</w:t>
      </w: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</w:p>
    <w:p>
      <w:pPr>
        <w:pStyle w:val="26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※添付書類については、令和６年度十和田市住宅省エネ改修推進事業補助金交付要綱別表第４を参照のこと。</w:t>
      </w:r>
    </w:p>
    <w:sectPr>
      <w:pgSz w:w="11907" w:h="16840"/>
      <w:pgMar w:top="1440" w:right="1080" w:bottom="1134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51"/>
    </w:pPr>
  </w:style>
  <w:style w:type="paragraph" w:styleId="18">
    <w:name w:val="Body Text Indent"/>
    <w:basedOn w:val="0"/>
    <w:next w:val="18"/>
    <w:link w:val="19"/>
    <w:uiPriority w:val="0"/>
    <w:pPr>
      <w:ind w:firstLine="210" w:firstLine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842</TotalTime>
  <Pages>1</Pages>
  <Words>2</Words>
  <Characters>252</Characters>
  <Application>JUST Note</Application>
  <Lines>47</Lines>
  <Paragraphs>14</Paragraphs>
  <Company>十和田市役所</Company>
  <CharactersWithSpaces>376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twpc1014</cp:lastModifiedBy>
  <dcterms:created xsi:type="dcterms:W3CDTF">2023-01-18T04:35:00Z</dcterms:created>
  <dcterms:modified xsi:type="dcterms:W3CDTF">2024-04-22T00:23:22Z</dcterms:modified>
  <cp:revision>67</cp:revision>
</cp:coreProperties>
</file>