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z w:val="32"/>
        </w:rPr>
        <w:t>選挙運動のために使用する者の届出書</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公職選挙法（昭和</w:t>
      </w:r>
      <w:r>
        <w:rPr>
          <w:rFonts w:hint="eastAsia" w:ascii="FO明朝体" w:hAnsi="FO明朝体" w:eastAsia="FO明朝体"/>
          <w:color w:val="000000" w:themeColor="text1"/>
          <w:sz w:val="24"/>
        </w:rPr>
        <w:t>25</w:t>
      </w:r>
      <w:r>
        <w:rPr>
          <w:rFonts w:hint="eastAsia" w:ascii="FO明朝体" w:hAnsi="FO明朝体" w:eastAsia="FO明朝体"/>
          <w:color w:val="000000" w:themeColor="text1"/>
          <w:sz w:val="24"/>
        </w:rPr>
        <w:t>年法律第</w:t>
      </w:r>
      <w:r>
        <w:rPr>
          <w:rFonts w:hint="eastAsia" w:ascii="FO明朝体" w:hAnsi="FO明朝体" w:eastAsia="FO明朝体"/>
          <w:color w:val="000000" w:themeColor="text1"/>
          <w:sz w:val="24"/>
        </w:rPr>
        <w:t>100</w:t>
      </w:r>
      <w:r>
        <w:rPr>
          <w:rFonts w:hint="eastAsia" w:ascii="FO明朝体" w:hAnsi="FO明朝体" w:eastAsia="FO明朝体"/>
          <w:color w:val="000000" w:themeColor="text1"/>
          <w:sz w:val="24"/>
        </w:rPr>
        <w:t>号）第</w:t>
      </w:r>
      <w:r>
        <w:rPr>
          <w:rFonts w:hint="eastAsia" w:ascii="FO明朝体" w:hAnsi="FO明朝体" w:eastAsia="FO明朝体"/>
          <w:color w:val="000000" w:themeColor="text1"/>
          <w:sz w:val="24"/>
        </w:rPr>
        <w:t>197</w:t>
      </w:r>
      <w:r>
        <w:rPr>
          <w:rFonts w:hint="eastAsia" w:ascii="FO明朝体" w:hAnsi="FO明朝体" w:eastAsia="FO明朝体"/>
          <w:color w:val="000000" w:themeColor="text1"/>
          <w:sz w:val="24"/>
        </w:rPr>
        <w:t>条の</w:t>
      </w:r>
      <w:r>
        <w:rPr>
          <w:rFonts w:hint="eastAsia" w:ascii="FO明朝体" w:hAnsi="FO明朝体" w:eastAsia="FO明朝体"/>
          <w:color w:val="000000" w:themeColor="text1"/>
          <w:sz w:val="24"/>
        </w:rPr>
        <w:t>2</w:t>
      </w:r>
      <w:r>
        <w:rPr>
          <w:rFonts w:hint="eastAsia" w:ascii="FO明朝体" w:hAnsi="FO明朝体" w:eastAsia="FO明朝体"/>
          <w:color w:val="000000" w:themeColor="text1"/>
          <w:sz w:val="24"/>
        </w:rPr>
        <w:t>第</w:t>
      </w:r>
      <w:r>
        <w:rPr>
          <w:rFonts w:hint="eastAsia" w:ascii="FO明朝体" w:hAnsi="FO明朝体" w:eastAsia="FO明朝体"/>
          <w:color w:val="000000" w:themeColor="text1"/>
          <w:sz w:val="24"/>
        </w:rPr>
        <w:t>5</w:t>
      </w:r>
      <w:r>
        <w:rPr>
          <w:rFonts w:hint="eastAsia" w:ascii="FO明朝体" w:hAnsi="FO明朝体" w:eastAsia="FO明朝体"/>
          <w:color w:val="000000" w:themeColor="text1"/>
          <w:sz w:val="24"/>
        </w:rPr>
        <w:t>項の規定により報酬を支給する者を次のとおり届出します。</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令和　　年　　月　　日</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十和田市議会議員一般選挙候補者</w:t>
      </w:r>
    </w:p>
    <w:tbl>
      <w:tblPr>
        <w:tblStyle w:val="11"/>
        <w:tblW w:w="6356" w:type="dxa"/>
        <w:tblInd w:w="3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70"/>
        <w:gridCol w:w="4086"/>
      </w:tblGrid>
      <w:tr>
        <w:trPr>
          <w:trHeight w:val="642" w:hRule="atLeast"/>
        </w:trPr>
        <w:tc>
          <w:tcPr>
            <w:tcW w:w="2270" w:type="dxa"/>
            <w:tcBorders>
              <w:top w:val="nil"/>
              <w:left w:val="nil"/>
              <w:bottom w:val="nil"/>
              <w:right w:val="nil"/>
              <w:tl2br w:val="none" w:color="auto" w:sz="0" w:space="0"/>
              <w:tr2bl w:val="none" w:color="auto" w:sz="0" w:space="0"/>
            </w:tcBorders>
            <w:vAlign w:val="center"/>
          </w:tcPr>
          <w:p>
            <w:pPr>
              <w:pStyle w:val="0"/>
              <w:rPr>
                <w:rFonts w:hint="default" w:ascii="FO明朝体" w:hAnsi="FO明朝体" w:eastAsia="FO明朝体"/>
                <w:color w:val="000000" w:themeColor="text1"/>
                <w:sz w:val="24"/>
              </w:rPr>
            </w:pPr>
          </w:p>
        </w:tc>
        <w:tc>
          <w:tcPr>
            <w:tcW w:w="4086" w:type="dxa"/>
            <w:tcBorders>
              <w:top w:val="nil"/>
              <w:left w:val="nil"/>
              <w:bottom w:val="dashed" w:color="auto" w:sz="4" w:space="0"/>
              <w:right w:val="nil"/>
              <w:tl2br w:val="none" w:color="auto" w:sz="0" w:space="0"/>
              <w:tr2bl w:val="none" w:color="auto" w:sz="0" w:space="0"/>
            </w:tcBorders>
            <w:vAlign w:val="center"/>
          </w:tcPr>
          <w:p>
            <w:pPr>
              <w:pStyle w:val="0"/>
              <w:ind w:left="966"/>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w:t>
            </w:r>
          </w:p>
        </w:tc>
      </w:tr>
    </w:tbl>
    <w:p>
      <w:pPr>
        <w:pStyle w:val="0"/>
        <w:rPr>
          <w:rFonts w:hint="default" w:ascii="FO明朝体" w:hAnsi="FO明朝体" w:eastAsia="FO明朝体"/>
          <w:color w:val="000000" w:themeColor="text1"/>
          <w:sz w:val="24"/>
        </w:rPr>
      </w:pPr>
    </w:p>
    <w:p>
      <w:pPr>
        <w:pStyle w:val="0"/>
        <w:ind w:firstLine="1200" w:firstLineChars="5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十和田市選挙管理委員会委員長　　</w:t>
      </w:r>
      <w:r>
        <w:rPr>
          <w:rFonts w:hint="eastAsia" w:ascii="FO明朝体" w:hAnsi="FO明朝体" w:eastAsia="FO明朝体"/>
          <w:color w:val="000000" w:themeColor="text1"/>
          <w:spacing w:val="30"/>
          <w:kern w:val="0"/>
          <w:sz w:val="24"/>
          <w:fitText w:val="1440" w:id="1"/>
        </w:rPr>
        <w:t>欠畑　茂</w:t>
      </w:r>
      <w:r>
        <w:rPr>
          <w:rFonts w:hint="eastAsia" w:ascii="FO明朝体" w:hAnsi="FO明朝体" w:eastAsia="FO明朝体"/>
          <w:color w:val="000000" w:themeColor="text1"/>
          <w:kern w:val="0"/>
          <w:sz w:val="24"/>
          <w:fitText w:val="1440" w:id="1"/>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tbl>
      <w:tblPr>
        <w:tblStyle w:val="11"/>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1470"/>
        <w:gridCol w:w="2556"/>
        <w:gridCol w:w="709"/>
        <w:gridCol w:w="567"/>
        <w:gridCol w:w="1134"/>
        <w:gridCol w:w="2525"/>
        <w:gridCol w:w="908"/>
      </w:tblGrid>
      <w:tr>
        <w:trPr/>
        <w:tc>
          <w:tcPr>
            <w:tcW w:w="1470"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氏　　名</w:t>
            </w:r>
          </w:p>
        </w:tc>
        <w:tc>
          <w:tcPr>
            <w:tcW w:w="2556"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住　　　所</w:t>
            </w:r>
          </w:p>
        </w:tc>
        <w:tc>
          <w:tcPr>
            <w:tcW w:w="709"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年齢</w:t>
            </w:r>
          </w:p>
        </w:tc>
        <w:tc>
          <w:tcPr>
            <w:tcW w:w="567"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性別</w:t>
            </w:r>
          </w:p>
        </w:tc>
        <w:tc>
          <w:tcPr>
            <w:tcW w:w="1134"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使用する</w:t>
            </w:r>
          </w:p>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pacing w:val="55"/>
                <w:kern w:val="0"/>
                <w:sz w:val="22"/>
                <w:fitText w:val="880" w:id="2"/>
              </w:rPr>
              <w:t>者の</w:t>
            </w:r>
            <w:r>
              <w:rPr>
                <w:rFonts w:hint="eastAsia" w:ascii="FO明朝体" w:hAnsi="FO明朝体" w:eastAsia="FO明朝体"/>
                <w:color w:val="000000" w:themeColor="text1"/>
                <w:spacing w:val="15"/>
                <w:kern w:val="0"/>
                <w:sz w:val="22"/>
                <w:fitText w:val="880" w:id="2"/>
              </w:rPr>
              <w:t>別</w:t>
            </w:r>
          </w:p>
        </w:tc>
        <w:tc>
          <w:tcPr>
            <w:tcW w:w="2525"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使</w:t>
            </w:r>
            <w:r>
              <w:rPr>
                <w:rFonts w:hint="eastAsia" w:ascii="FO明朝体" w:hAnsi="FO明朝体" w:eastAsia="FO明朝体"/>
                <w:color w:val="000000" w:themeColor="text1"/>
                <w:sz w:val="22"/>
              </w:rPr>
              <w:t xml:space="preserve"> </w:t>
            </w:r>
            <w:r>
              <w:rPr>
                <w:rFonts w:hint="eastAsia" w:ascii="FO明朝体" w:hAnsi="FO明朝体" w:eastAsia="FO明朝体"/>
                <w:color w:val="000000" w:themeColor="text1"/>
                <w:sz w:val="22"/>
              </w:rPr>
              <w:t>用</w:t>
            </w:r>
            <w:r>
              <w:rPr>
                <w:rFonts w:hint="eastAsia" w:ascii="FO明朝体" w:hAnsi="FO明朝体" w:eastAsia="FO明朝体"/>
                <w:color w:val="000000" w:themeColor="text1"/>
                <w:sz w:val="22"/>
              </w:rPr>
              <w:t xml:space="preserve"> </w:t>
            </w:r>
            <w:r>
              <w:rPr>
                <w:rFonts w:hint="eastAsia" w:ascii="FO明朝体" w:hAnsi="FO明朝体" w:eastAsia="FO明朝体"/>
                <w:color w:val="000000" w:themeColor="text1"/>
                <w:sz w:val="22"/>
              </w:rPr>
              <w:t>す</w:t>
            </w:r>
            <w:r>
              <w:rPr>
                <w:rFonts w:hint="eastAsia" w:ascii="FO明朝体" w:hAnsi="FO明朝体" w:eastAsia="FO明朝体"/>
                <w:color w:val="000000" w:themeColor="text1"/>
                <w:sz w:val="22"/>
              </w:rPr>
              <w:t xml:space="preserve"> </w:t>
            </w:r>
            <w:r>
              <w:rPr>
                <w:rFonts w:hint="eastAsia" w:ascii="FO明朝体" w:hAnsi="FO明朝体" w:eastAsia="FO明朝体"/>
                <w:color w:val="000000" w:themeColor="text1"/>
                <w:sz w:val="22"/>
              </w:rPr>
              <w:t>る</w:t>
            </w:r>
            <w:r>
              <w:rPr>
                <w:rFonts w:hint="eastAsia" w:ascii="FO明朝体" w:hAnsi="FO明朝体" w:eastAsia="FO明朝体"/>
                <w:color w:val="000000" w:themeColor="text1"/>
                <w:sz w:val="22"/>
              </w:rPr>
              <w:t xml:space="preserve"> </w:t>
            </w:r>
            <w:r>
              <w:rPr>
                <w:rFonts w:hint="eastAsia" w:ascii="FO明朝体" w:hAnsi="FO明朝体" w:eastAsia="FO明朝体"/>
                <w:color w:val="000000" w:themeColor="text1"/>
                <w:sz w:val="22"/>
              </w:rPr>
              <w:t>期</w:t>
            </w:r>
            <w:r>
              <w:rPr>
                <w:rFonts w:hint="eastAsia" w:ascii="FO明朝体" w:hAnsi="FO明朝体" w:eastAsia="FO明朝体"/>
                <w:color w:val="000000" w:themeColor="text1"/>
                <w:sz w:val="22"/>
              </w:rPr>
              <w:t xml:space="preserve"> </w:t>
            </w:r>
            <w:r>
              <w:rPr>
                <w:rFonts w:hint="eastAsia" w:ascii="FO明朝体" w:hAnsi="FO明朝体" w:eastAsia="FO明朝体"/>
                <w:color w:val="000000" w:themeColor="text1"/>
                <w:sz w:val="22"/>
              </w:rPr>
              <w:t>間</w:t>
            </w:r>
          </w:p>
        </w:tc>
        <w:tc>
          <w:tcPr>
            <w:tcW w:w="908" w:type="dxa"/>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備考</w:t>
            </w: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top"/>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top"/>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top"/>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top"/>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r>
        <w:trPr>
          <w:trHeight w:val="579" w:hRule="atLeast"/>
        </w:trPr>
        <w:tc>
          <w:tcPr>
            <w:tcW w:w="1470" w:type="dxa"/>
            <w:vAlign w:val="top"/>
          </w:tcPr>
          <w:p>
            <w:pPr>
              <w:pStyle w:val="0"/>
              <w:rPr>
                <w:rFonts w:hint="default" w:ascii="FO明朝体" w:hAnsi="FO明朝体" w:eastAsia="FO明朝体"/>
                <w:color w:val="000000" w:themeColor="text1"/>
                <w:sz w:val="22"/>
              </w:rPr>
            </w:pPr>
          </w:p>
        </w:tc>
        <w:tc>
          <w:tcPr>
            <w:tcW w:w="2556" w:type="dxa"/>
            <w:vAlign w:val="top"/>
          </w:tcPr>
          <w:p>
            <w:pPr>
              <w:pStyle w:val="0"/>
              <w:rPr>
                <w:rFonts w:hint="default" w:ascii="FO明朝体" w:hAnsi="FO明朝体" w:eastAsia="FO明朝体"/>
                <w:color w:val="000000" w:themeColor="text1"/>
                <w:sz w:val="22"/>
              </w:rPr>
            </w:pPr>
          </w:p>
        </w:tc>
        <w:tc>
          <w:tcPr>
            <w:tcW w:w="709" w:type="dxa"/>
            <w:vAlign w:val="top"/>
          </w:tcPr>
          <w:p>
            <w:pPr>
              <w:pStyle w:val="0"/>
              <w:rPr>
                <w:rFonts w:hint="default" w:ascii="FO明朝体" w:hAnsi="FO明朝体" w:eastAsia="FO明朝体"/>
                <w:color w:val="000000" w:themeColor="text1"/>
                <w:sz w:val="22"/>
              </w:rPr>
            </w:pPr>
          </w:p>
        </w:tc>
        <w:tc>
          <w:tcPr>
            <w:tcW w:w="567" w:type="dxa"/>
            <w:vAlign w:val="top"/>
          </w:tcPr>
          <w:p>
            <w:pPr>
              <w:pStyle w:val="0"/>
              <w:rPr>
                <w:rFonts w:hint="default" w:ascii="FO明朝体" w:hAnsi="FO明朝体" w:eastAsia="FO明朝体"/>
                <w:color w:val="000000" w:themeColor="text1"/>
                <w:sz w:val="22"/>
              </w:rPr>
            </w:pPr>
          </w:p>
        </w:tc>
        <w:tc>
          <w:tcPr>
            <w:tcW w:w="1134" w:type="dxa"/>
            <w:vAlign w:val="top"/>
          </w:tcPr>
          <w:p>
            <w:pPr>
              <w:pStyle w:val="0"/>
              <w:rPr>
                <w:rFonts w:hint="default" w:ascii="FO明朝体" w:hAnsi="FO明朝体" w:eastAsia="FO明朝体"/>
                <w:color w:val="000000" w:themeColor="text1"/>
                <w:sz w:val="22"/>
              </w:rPr>
            </w:pPr>
          </w:p>
        </w:tc>
        <w:tc>
          <w:tcPr>
            <w:tcW w:w="2525" w:type="dxa"/>
            <w:vAlign w:val="center"/>
          </w:tcPr>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日から</w:t>
            </w:r>
          </w:p>
          <w:p>
            <w:pPr>
              <w:pStyle w:val="0"/>
              <w:jc w:val="center"/>
              <w:rPr>
                <w:rFonts w:hint="default" w:ascii="FO明朝体" w:hAnsi="FO明朝体" w:eastAsia="FO明朝体"/>
                <w:color w:val="000000" w:themeColor="text1"/>
                <w:sz w:val="18"/>
              </w:rPr>
            </w:pPr>
            <w:r>
              <w:rPr>
                <w:rFonts w:hint="eastAsia" w:ascii="FO明朝体" w:hAnsi="FO明朝体" w:eastAsia="FO明朝体"/>
                <w:color w:val="000000" w:themeColor="text1"/>
                <w:sz w:val="18"/>
              </w:rPr>
              <w:t>令和　　年　　月　　日まで</w:t>
            </w:r>
          </w:p>
        </w:tc>
        <w:tc>
          <w:tcPr>
            <w:tcW w:w="908" w:type="dxa"/>
            <w:vAlign w:val="top"/>
          </w:tcPr>
          <w:p>
            <w:pPr>
              <w:pStyle w:val="0"/>
              <w:rPr>
                <w:rFonts w:hint="default" w:ascii="FO明朝体" w:hAnsi="FO明朝体" w:eastAsia="FO明朝体"/>
                <w:color w:val="000000" w:themeColor="text1"/>
                <w:sz w:val="22"/>
              </w:rPr>
            </w:pPr>
          </w:p>
        </w:tc>
      </w:tr>
    </w:tbl>
    <w:p>
      <w:pPr>
        <w:pStyle w:val="0"/>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備考</w:t>
      </w:r>
    </w:p>
    <w:p>
      <w:pPr>
        <w:pStyle w:val="0"/>
        <w:tabs>
          <w:tab w:val="left" w:leader="none" w:pos="227"/>
        </w:tabs>
        <w:ind w:left="229" w:leftChars="-635" w:hanging="1562" w:hangingChars="710"/>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　　　　　　１　「使用する者の別」の欄には、選挙運動のために使用する事務員にあっては「事務員」と、　　　専ら選挙運動のために使用される自動車の上における選挙運動のために使用する者にあっては「車上運動員」と、専ら手話通訳のために使用する者にあっては「手話通訳者」と記載してください。</w:t>
      </w:r>
    </w:p>
    <w:p>
      <w:pPr>
        <w:pStyle w:val="0"/>
        <w:ind w:left="220" w:hanging="220" w:hangingChars="100"/>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２　既に届け出た者につき、その者に係る使用する期間中、その者に代えて異なる者を届け出る場合においては、その旨を「備考」欄に記載してください。</w:t>
      </w:r>
    </w:p>
    <w:p>
      <w:pPr>
        <w:pStyle w:val="0"/>
        <w:ind w:left="220" w:hanging="220" w:hangingChars="100"/>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３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pgSz w:w="11906" w:h="16838"/>
      <w:pgMar w:top="1134" w:right="1134" w:bottom="567" w:left="1134" w:header="851" w:footer="992"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Words>
  <Characters>608</Characters>
  <Application>JUST Note</Application>
  <Lines>109</Lines>
  <Paragraphs>38</Paragraphs>
  <Company>FJ-WORK</Company>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2020-12-14T01:59:00Z</cp:lastPrinted>
  <dcterms:created xsi:type="dcterms:W3CDTF">2022-10-21T06:25:00Z</dcterms:created>
  <dcterms:modified xsi:type="dcterms:W3CDTF">2022-10-27T06:53:31Z</dcterms:modified>
  <cp:revision>6</cp:revision>
</cp:coreProperties>
</file>