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様式第１号（第５条関係）</w:t>
      </w:r>
    </w:p>
    <w:p>
      <w:pPr>
        <w:pStyle w:val="0"/>
        <w:spacing w:line="360" w:lineRule="exact"/>
        <w:ind w:left="252" w:hanging="252" w:hanging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令和　　年　　月　　日</w:t>
      </w:r>
    </w:p>
    <w:p>
      <w:pPr>
        <w:pStyle w:val="0"/>
        <w:spacing w:line="360" w:lineRule="exact"/>
        <w:ind w:left="252" w:hanging="252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十和田市長　様</w:t>
      </w:r>
    </w:p>
    <w:p>
      <w:pPr>
        <w:pStyle w:val="0"/>
        <w:spacing w:line="360" w:lineRule="exact"/>
        <w:ind w:left="4787" w:hanging="4787" w:hangingChars="190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left="252" w:hanging="252" w:hangingChars="10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令和６年度十和田市地方就職学生支援金交付申請書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252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令和６年度十和田市地方就職学生支援金交付要綱</w:t>
      </w:r>
      <w:r>
        <w:rPr>
          <w:rFonts w:hint="eastAsia" w:ascii="ＭＳ 明朝" w:hAnsi="ＭＳ 明朝" w:eastAsia="ＭＳ 明朝"/>
          <w:snapToGrid w:val="0"/>
          <w:color w:val="auto"/>
          <w:kern w:val="0"/>
        </w:rPr>
        <w:t>第５条</w:t>
      </w:r>
      <w:r>
        <w:rPr>
          <w:rFonts w:hint="eastAsia" w:ascii="ＭＳ 明朝" w:hAnsi="ＭＳ 明朝" w:eastAsia="ＭＳ 明朝"/>
          <w:color w:val="auto"/>
        </w:rPr>
        <w:t>の規定に基づき、学生支援金の交付を受けたいので、次のとおり関係書類を添えて申請します。</w:t>
      </w:r>
    </w:p>
    <w:p>
      <w:pPr>
        <w:pStyle w:val="0"/>
        <w:spacing w:line="360" w:lineRule="exact"/>
        <w:ind w:firstLine="252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252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１．申請者欄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7"/>
        <w:gridCol w:w="4066"/>
        <w:gridCol w:w="642"/>
        <w:gridCol w:w="2653"/>
      </w:tblGrid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4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265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年　月　日</w:t>
            </w: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53" w:type="dxa"/>
            <w:vAlign w:val="center"/>
          </w:tcPr>
          <w:p>
            <w:pPr>
              <w:pStyle w:val="0"/>
              <w:ind w:firstLine="423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</w:t>
            </w: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73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在学大学・学部</w:t>
            </w:r>
          </w:p>
        </w:tc>
        <w:tc>
          <w:tcPr>
            <w:tcW w:w="73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spacing w:line="280" w:lineRule="exact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２．就職活動訪問先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7"/>
        <w:gridCol w:w="1284"/>
        <w:gridCol w:w="6078"/>
      </w:tblGrid>
      <w:tr>
        <w:trPr>
          <w:trHeight w:val="357" w:hRule="atLeast"/>
        </w:trPr>
        <w:tc>
          <w:tcPr>
            <w:tcW w:w="1707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訪問先</w:t>
            </w:r>
          </w:p>
        </w:tc>
        <w:tc>
          <w:tcPr>
            <w:tcW w:w="12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企業名</w:t>
            </w:r>
          </w:p>
        </w:tc>
        <w:tc>
          <w:tcPr>
            <w:tcW w:w="607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07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面接・試験日</w:t>
            </w:r>
          </w:p>
        </w:tc>
        <w:tc>
          <w:tcPr>
            <w:tcW w:w="7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内定日</w:t>
            </w:r>
          </w:p>
        </w:tc>
        <w:tc>
          <w:tcPr>
            <w:tcW w:w="7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widowControl w:val="1"/>
        <w:spacing w:line="280" w:lineRule="exact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３．移動経路（往復）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7"/>
        <w:gridCol w:w="1926"/>
        <w:gridCol w:w="1926"/>
        <w:gridCol w:w="1926"/>
        <w:gridCol w:w="1585"/>
      </w:tblGrid>
      <w:tr>
        <w:trPr>
          <w:trHeight w:val="357" w:hRule="atLeast"/>
        </w:trPr>
        <w:tc>
          <w:tcPr>
            <w:tcW w:w="1707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日付</w:t>
            </w:r>
          </w:p>
        </w:tc>
        <w:tc>
          <w:tcPr>
            <w:tcW w:w="1926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交通機関の名称</w:t>
            </w:r>
          </w:p>
        </w:tc>
        <w:tc>
          <w:tcPr>
            <w:tcW w:w="19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出発地</w:t>
            </w:r>
          </w:p>
        </w:tc>
        <w:tc>
          <w:tcPr>
            <w:tcW w:w="19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到着地</w:t>
            </w:r>
          </w:p>
        </w:tc>
        <w:tc>
          <w:tcPr>
            <w:tcW w:w="158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費用</w:t>
            </w:r>
          </w:p>
        </w:tc>
      </w:tr>
      <w:tr>
        <w:trPr/>
        <w:tc>
          <w:tcPr>
            <w:tcW w:w="170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6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（バス停名・駅名・空港名など）</w:t>
            </w:r>
          </w:p>
        </w:tc>
        <w:tc>
          <w:tcPr>
            <w:tcW w:w="158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pacing w:line="24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tbl>
      <w:tblPr>
        <w:tblStyle w:val="30"/>
        <w:tblW w:w="0" w:type="auto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3633"/>
        <w:gridCol w:w="5437"/>
      </w:tblGrid>
      <w:tr>
        <w:trPr/>
        <w:tc>
          <w:tcPr>
            <w:tcW w:w="363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管理者コード（青森県使用欄）</w:t>
            </w:r>
          </w:p>
        </w:tc>
        <w:tc>
          <w:tcPr>
            <w:tcW w:w="543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pacing w:line="24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様式第１号－別紙　添付書類</w:t>
      </w:r>
    </w:p>
    <w:tbl>
      <w:tblPr>
        <w:tblStyle w:val="11"/>
        <w:tblW w:w="889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21"/>
        <w:gridCol w:w="574"/>
      </w:tblGrid>
      <w:tr>
        <w:trPr>
          <w:trHeight w:val="377" w:hRule="atLeast"/>
        </w:trPr>
        <w:tc>
          <w:tcPr>
            <w:tcW w:w="88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6A6A6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①</w:t>
            </w:r>
            <w:r>
              <w:rPr>
                <w:rFonts w:hint="eastAsia" w:ascii="ＭＳ 明朝" w:hAnsi="ＭＳ 明朝" w:eastAsia="ＭＳ 明朝"/>
                <w:color w:val="auto"/>
              </w:rPr>
              <w:t>本人であることを確認するために必要な書類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520" w:leftChars="140" w:hanging="167" w:hangingChars="79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spacing w:line="357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②内定証明書（様式第２号）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520" w:leftChars="140" w:hanging="167" w:hangingChars="79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③在学証明書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1"/>
              </w:tabs>
              <w:adjustRightInd w:val="0"/>
              <w:ind w:left="252" w:hanging="252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④交通費が確認できる領収書等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520" w:leftChars="140" w:hanging="167" w:hangingChars="79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1"/>
              </w:tabs>
              <w:adjustRightInd w:val="0"/>
              <w:ind w:left="252" w:hanging="252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⑤東京圏内に在住していることが確認できる書類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520" w:leftChars="140" w:hanging="167" w:hangingChars="79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1"/>
              </w:tabs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⑥誓約書（様式第３号）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520" w:leftChars="140" w:hanging="167" w:hangingChars="79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0"/>
              </w:rPr>
              <w:t>同意書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（様式第４号）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⑧債権者登録申請書（登録済みの場合を除く。）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7" w:hRule="atLeast"/>
        </w:trPr>
        <w:tc>
          <w:tcPr>
            <w:tcW w:w="8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252" w:hanging="252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⑨その他市長が必要と認める書類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  <w:bookmarkStart w:id="0" w:name="_GoBack"/>
      <w:bookmarkEnd w:id="0"/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99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oNotHyphenateCaps/>
  <w:defaultTableStyle w:val="30"/>
  <w:drawingGridHorizontalSpacing w:val="214"/>
  <w:drawingGridVerticalSpacing w:val="259"/>
  <w:displayHorizontalDrawingGridEvery w:val="0"/>
  <w:displayVerticalDrawingGridEvery w:val="2"/>
  <w:doNotShadeFormData/>
  <w:characterSpacingControl w:val="compressPunctuation"/>
  <w:noLineBreaksAfter w:lang="ja-JP" w:val="$[\{‘“〈《『【〔＄［｛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3</Pages>
  <Words>0</Words>
  <Characters>386</Characters>
  <Application>JUST Note</Application>
  <Lines>179</Lines>
  <Paragraphs>41</Paragraphs>
  <Company>十和田市役所</Company>
  <CharactersWithSpaces>405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twpc998</cp:lastModifiedBy>
  <cp:lastPrinted>2024-07-23T02:08:32Z</cp:lastPrinted>
  <dcterms:created xsi:type="dcterms:W3CDTF">2022-04-27T02:26:00Z</dcterms:created>
  <dcterms:modified xsi:type="dcterms:W3CDTF">2024-07-23T02:08:38Z</dcterms:modified>
  <cp:revision>12</cp:revision>
</cp:coreProperties>
</file>