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市有財産利活用に関するサウンディング型市場調査エントリーシート</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ind w:firstLine="230" w:firstLineChars="10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市有財産利活用に関するサウンディング型市場調査実施要領に基づき、下記のとおりサウンディングを希望します。</w:t>
      </w:r>
    </w:p>
    <w:tbl>
      <w:tblPr>
        <w:tblStyle w:val="24"/>
        <w:tblW w:w="9059" w:type="dxa"/>
        <w:tblInd w:w="0" w:type="dxa"/>
        <w:tblLayout w:type="fixed"/>
        <w:tblLook w:firstRow="1" w:lastRow="0" w:firstColumn="1" w:lastColumn="0" w:noHBand="0" w:noVBand="1" w:val="04A0"/>
      </w:tblPr>
      <w:tblGrid>
        <w:gridCol w:w="466"/>
        <w:gridCol w:w="2539"/>
        <w:gridCol w:w="1526"/>
        <w:gridCol w:w="4528"/>
      </w:tblGrid>
      <w:tr>
        <w:trPr>
          <w:trHeight w:val="661"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１</w:t>
            </w: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提案者名</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16"/>
              </w:rPr>
              <w:t>（ｸﾞﾙｰﾌﾟは代表法人等名）</w:t>
            </w:r>
          </w:p>
        </w:tc>
        <w:tc>
          <w:tcPr>
            <w:tcW w:w="6054" w:type="dxa"/>
            <w:gridSpan w:val="2"/>
            <w:vAlign w:val="center"/>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所在地又は住所</w:t>
            </w:r>
          </w:p>
        </w:tc>
        <w:tc>
          <w:tcPr>
            <w:tcW w:w="6054" w:type="dxa"/>
            <w:gridSpan w:val="2"/>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郵便番号　　　－</w:t>
            </w:r>
          </w:p>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restart"/>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サウンディング</w:t>
            </w:r>
          </w:p>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担当者</w:t>
            </w: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1"/>
              </w:rPr>
              <w:t>役　　</w:t>
            </w:r>
            <w:r>
              <w:rPr>
                <w:rFonts w:hint="eastAsia" w:ascii="ＭＳ ゴシック" w:hAnsi="ＭＳ ゴシック" w:eastAsia="ＭＳ ゴシック"/>
                <w:color w:val="000000" w:themeColor="text1"/>
                <w:spacing w:val="1"/>
                <w:kern w:val="0"/>
                <w:sz w:val="24"/>
                <w:fitText w:val="1250" w:id="1"/>
              </w:rPr>
              <w:t>職</w:t>
            </w:r>
          </w:p>
        </w:tc>
        <w:tc>
          <w:tcPr>
            <w:tcW w:w="4528" w:type="dxa"/>
            <w:vAlign w:val="center"/>
          </w:tcPr>
          <w:p>
            <w:pPr>
              <w:pStyle w:val="0"/>
              <w:spacing w:line="400" w:lineRule="exact"/>
              <w:jc w:val="lef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2"/>
              </w:rPr>
              <w:t>氏　　</w:t>
            </w:r>
            <w:r>
              <w:rPr>
                <w:rFonts w:hint="eastAsia" w:ascii="ＭＳ ゴシック" w:hAnsi="ＭＳ ゴシック" w:eastAsia="ＭＳ ゴシック"/>
                <w:color w:val="000000" w:themeColor="text1"/>
                <w:spacing w:val="1"/>
                <w:kern w:val="0"/>
                <w:sz w:val="24"/>
                <w:fitText w:val="1250" w:id="2"/>
              </w:rPr>
              <w:t>名</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3"/>
              </w:rPr>
              <w:t>電　　</w:t>
            </w:r>
            <w:r>
              <w:rPr>
                <w:rFonts w:hint="eastAsia" w:ascii="ＭＳ ゴシック" w:hAnsi="ＭＳ ゴシック" w:eastAsia="ＭＳ ゴシック"/>
                <w:color w:val="000000" w:themeColor="text1"/>
                <w:spacing w:val="1"/>
                <w:kern w:val="0"/>
                <w:sz w:val="24"/>
                <w:fitText w:val="1250" w:id="3"/>
              </w:rPr>
              <w:t>話</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spacing w:val="132"/>
                <w:kern w:val="0"/>
                <w:sz w:val="24"/>
                <w:fitText w:val="1250" w:id="4"/>
              </w:rPr>
              <w:t>ＦＡ</w:t>
            </w:r>
            <w:r>
              <w:rPr>
                <w:rFonts w:hint="eastAsia" w:ascii="ＭＳ ゴシック" w:hAnsi="ＭＳ ゴシック" w:eastAsia="ＭＳ ゴシック"/>
                <w:color w:val="000000" w:themeColor="text1"/>
                <w:spacing w:val="1"/>
                <w:kern w:val="0"/>
                <w:sz w:val="24"/>
                <w:fitText w:val="1250" w:id="4"/>
              </w:rPr>
              <w:t>Ｘ</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1"/>
                <w:w w:val="74"/>
                <w:kern w:val="0"/>
                <w:sz w:val="24"/>
                <w:fitText w:val="1250" w:id="5"/>
              </w:rPr>
              <w:t>メールアドレ</w:t>
            </w:r>
            <w:r>
              <w:rPr>
                <w:rFonts w:hint="eastAsia" w:ascii="ＭＳ ゴシック" w:hAnsi="ＭＳ ゴシック" w:eastAsia="ＭＳ ゴシック"/>
                <w:color w:val="000000" w:themeColor="text1"/>
                <w:spacing w:val="2"/>
                <w:w w:val="74"/>
                <w:kern w:val="0"/>
                <w:sz w:val="24"/>
                <w:fitText w:val="1250" w:id="5"/>
              </w:rPr>
              <w:t>ス</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ｸﾞﾙｰﾌﾟ構成法人等名</w:t>
            </w:r>
          </w:p>
        </w:tc>
        <w:tc>
          <w:tcPr>
            <w:tcW w:w="6054" w:type="dxa"/>
            <w:gridSpan w:val="2"/>
            <w:vAlign w:val="top"/>
          </w:tcPr>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tc>
      </w:tr>
      <w:tr>
        <w:trPr>
          <w:trHeight w:val="128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該当する項目にチェック（レ印）をしてください。</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提案者は、実施要項４⑴に規定する参加対象外の者ではない。</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提案内容は、実施要項４⑵に規定する対象外の内容ではない。</w:t>
            </w:r>
          </w:p>
        </w:tc>
      </w:tr>
      <w:tr>
        <w:trPr>
          <w:trHeight w:val="454" w:hRule="atLeast"/>
        </w:trPr>
        <w:tc>
          <w:tcPr>
            <w:tcW w:w="466" w:type="dxa"/>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２</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対話の方法を選択（レ印）してください。</w:t>
            </w:r>
          </w:p>
          <w:p>
            <w:pPr>
              <w:pStyle w:val="19"/>
              <w:numPr>
                <w:ilvl w:val="0"/>
                <w:numId w:val="1"/>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来庁による対話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オンライン（</w:t>
            </w:r>
            <w:r>
              <w:rPr>
                <w:rFonts w:hint="eastAsia" w:ascii="ＭＳ ゴシック" w:hAnsi="ＭＳ ゴシック" w:eastAsia="ＭＳ ゴシック"/>
                <w:color w:val="000000" w:themeColor="text1"/>
                <w:sz w:val="24"/>
              </w:rPr>
              <w:t>Zoom</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どちらでもよい</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３</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サウンディングの希望日を記入し、時間帯を選択（レ印）してください。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9</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11</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13</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16</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４</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対話に参加する予定者を記入してください。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所属法人</w:t>
            </w:r>
          </w:p>
        </w:tc>
        <w:tc>
          <w:tcPr>
            <w:tcW w:w="4528"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部署・役職・氏名</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bl>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対話の実施期間は、令和６年</w:t>
      </w:r>
      <w:r>
        <w:rPr>
          <w:rFonts w:hint="eastAsia" w:ascii="ＭＳ ゴシック" w:hAnsi="ＭＳ ゴシック" w:eastAsia="ＭＳ ゴシック"/>
          <w:color w:val="000000" w:themeColor="text1"/>
        </w:rPr>
        <w:t>10</w:t>
      </w:r>
      <w:r>
        <w:rPr>
          <w:rFonts w:hint="eastAsia" w:ascii="ＭＳ ゴシック" w:hAnsi="ＭＳ ゴシック" w:eastAsia="ＭＳ ゴシック"/>
          <w:color w:val="000000" w:themeColor="text1"/>
        </w:rPr>
        <w:t>月</w:t>
      </w:r>
      <w:r>
        <w:rPr>
          <w:rFonts w:hint="eastAsia" w:ascii="ＭＳ ゴシック" w:hAnsi="ＭＳ ゴシック" w:eastAsia="ＭＳ ゴシック"/>
          <w:color w:val="000000" w:themeColor="text1"/>
        </w:rPr>
        <w:t>15</w:t>
      </w:r>
      <w:r>
        <w:rPr>
          <w:rFonts w:hint="eastAsia" w:ascii="ＭＳ ゴシック" w:hAnsi="ＭＳ ゴシック" w:eastAsia="ＭＳ ゴシック"/>
          <w:color w:val="000000" w:themeColor="text1"/>
        </w:rPr>
        <w:t>日（月）～</w:t>
      </w:r>
      <w:r>
        <w:rPr>
          <w:rFonts w:hint="eastAsia" w:ascii="ＭＳ ゴシック" w:hAnsi="ＭＳ ゴシック" w:eastAsia="ＭＳ ゴシック"/>
          <w:color w:val="000000" w:themeColor="text1"/>
        </w:rPr>
        <w:t>11</w:t>
      </w:r>
      <w:r>
        <w:rPr>
          <w:rFonts w:hint="eastAsia" w:ascii="ＭＳ ゴシック" w:hAnsi="ＭＳ ゴシック" w:eastAsia="ＭＳ ゴシック"/>
          <w:color w:val="000000" w:themeColor="text1"/>
        </w:rPr>
        <w:t>月８日（金）とします。</w:t>
      </w:r>
    </w:p>
    <w:p>
      <w:pPr>
        <w:pStyle w:val="0"/>
        <w:spacing w:line="300" w:lineRule="exact"/>
        <w:ind w:left="230" w:hanging="230" w:hanging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エントリーシート受領後、調整の上実施日時及び場所をメール（アドレスの無い場合はＦＡＸ）にて連絡します。なお、都合により希望に添えない場合もありますので、ご了承ください。</w:t>
      </w:r>
      <w:bookmarkStart w:id="0" w:name="_GoBack"/>
      <w:bookmarkEnd w:id="0"/>
    </w:p>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対話に出席する人数は、２名以内としてください。</w:t>
      </w:r>
    </w:p>
    <w:p>
      <w:pPr>
        <w:pStyle w:val="0"/>
        <w:spacing w:line="300" w:lineRule="exact"/>
        <w:ind w:left="230" w:hanging="230" w:hangingChars="100"/>
        <w:rPr>
          <w:rFonts w:hint="default" w:ascii="ＭＳ ゴシック" w:hAnsi="ＭＳ ゴシック" w:eastAsia="ＭＳ ゴシック"/>
        </w:rPr>
      </w:pPr>
      <w:r>
        <w:rPr>
          <w:rFonts w:hint="eastAsia" w:ascii="ＭＳ ゴシック" w:hAnsi="ＭＳ ゴシック" w:eastAsia="ＭＳ ゴシック"/>
          <w:color w:val="000000" w:themeColor="text1"/>
        </w:rPr>
        <w:t>※　対話にあたり事前に確認等の質問がある場合は、任意様式に記入しエ</w:t>
      </w:r>
      <w:r>
        <w:rPr>
          <w:rFonts w:hint="eastAsia" w:ascii="ＭＳ ゴシック" w:hAnsi="ＭＳ ゴシック" w:eastAsia="ＭＳ ゴシック"/>
        </w:rPr>
        <w:t>ントリーシートと一緒に提出してください。</w:t>
      </w:r>
    </w:p>
    <w:sectPr>
      <w:headerReference r:id="rId6" w:type="default"/>
      <w:type w:val="continuous"/>
      <w:pgSz w:w="11905" w:h="16837"/>
      <w:pgMar w:top="1134" w:right="1418" w:bottom="851" w:left="1418" w:header="720" w:footer="720" w:gutter="0"/>
      <w:cols w:space="720"/>
      <w:noEndnote w:val="1"/>
      <w:textDirection w:val="lrTb"/>
      <w:docGrid w:type="linesAndChars" w:linePitch="35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別紙１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3AF18E"/>
    <w:lvl w:ilvl="0" w:tplc="D390DFC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8AAECA"/>
    <w:lvl w:ilvl="0" w:tplc="651C5322">
      <w:numFmt w:val="bullet"/>
      <w:lvlText w:val="□"/>
      <w:lvlJc w:val="left"/>
      <w:pPr>
        <w:ind w:left="610" w:hanging="360"/>
      </w:pPr>
      <w:rPr>
        <w:rFonts w:hint="eastAsia" w:ascii="ＭＳ ゴシック" w:hAnsi="ＭＳ ゴシック" w:eastAsia="ＭＳ ゴシック"/>
      </w:rPr>
    </w:lvl>
    <w:lvl w:ilvl="1" w:tplc="0409000B">
      <w:numFmt w:val="bullet"/>
      <w:lvlText w:val=""/>
      <w:lvlJc w:val="left"/>
      <w:pPr>
        <w:ind w:left="1090" w:hanging="420"/>
      </w:pPr>
      <w:rPr>
        <w:rFonts w:hint="default" w:ascii="Wingdings" w:hAnsi="Wingdings"/>
      </w:rPr>
    </w:lvl>
    <w:lvl w:ilvl="2" w:tplc="0409000D">
      <w:numFmt w:val="bullet"/>
      <w:lvlText w:val=""/>
      <w:lvlJc w:val="left"/>
      <w:pPr>
        <w:ind w:left="1510" w:hanging="420"/>
      </w:pPr>
      <w:rPr>
        <w:rFonts w:hint="default" w:ascii="Wingdings" w:hAnsi="Wingdings"/>
      </w:rPr>
    </w:lvl>
    <w:lvl w:ilvl="3" w:tplc="04090001">
      <w:numFmt w:val="bullet"/>
      <w:lvlText w:val=""/>
      <w:lvlJc w:val="left"/>
      <w:pPr>
        <w:ind w:left="1930" w:hanging="420"/>
      </w:pPr>
      <w:rPr>
        <w:rFonts w:hint="default" w:ascii="Wingdings" w:hAnsi="Wingdings"/>
      </w:rPr>
    </w:lvl>
    <w:lvl w:ilvl="4" w:tplc="0409000B">
      <w:numFmt w:val="bullet"/>
      <w:lvlText w:val=""/>
      <w:lvlJc w:val="left"/>
      <w:pPr>
        <w:ind w:left="2350" w:hanging="420"/>
      </w:pPr>
      <w:rPr>
        <w:rFonts w:hint="default" w:ascii="Wingdings" w:hAnsi="Wingdings"/>
      </w:rPr>
    </w:lvl>
    <w:lvl w:ilvl="5" w:tplc="0409000D">
      <w:numFmt w:val="bullet"/>
      <w:lvlText w:val=""/>
      <w:lvlJc w:val="left"/>
      <w:pPr>
        <w:ind w:left="2770" w:hanging="420"/>
      </w:pPr>
      <w:rPr>
        <w:rFonts w:hint="default" w:ascii="Wingdings" w:hAnsi="Wingdings"/>
      </w:rPr>
    </w:lvl>
    <w:lvl w:ilvl="6" w:tplc="04090001">
      <w:numFmt w:val="bullet"/>
      <w:lvlText w:val=""/>
      <w:lvlJc w:val="left"/>
      <w:pPr>
        <w:ind w:left="3190" w:hanging="420"/>
      </w:pPr>
      <w:rPr>
        <w:rFonts w:hint="default" w:ascii="Wingdings" w:hAnsi="Wingdings"/>
      </w:rPr>
    </w:lvl>
    <w:lvl w:ilvl="7" w:tplc="0409000B">
      <w:numFmt w:val="bullet"/>
      <w:lvlText w:val=""/>
      <w:lvlJc w:val="left"/>
      <w:pPr>
        <w:ind w:left="3610" w:hanging="420"/>
      </w:pPr>
      <w:rPr>
        <w:rFonts w:hint="default" w:ascii="Wingdings" w:hAnsi="Wingdings"/>
      </w:rPr>
    </w:lvl>
    <w:lvl w:ilvl="8" w:tplc="0409000D">
      <w:numFmt w:val="bullet"/>
      <w:lvlText w:val=""/>
      <w:lvlJc w:val="left"/>
      <w:pPr>
        <w:ind w:left="403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25</Words>
  <Characters>626</Characters>
  <Application>JUST Note</Application>
  <Lines>292</Lines>
  <Paragraphs>38</Paragraphs>
  <Company>十和田市役所</Company>
  <CharactersWithSpaces>674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twpc354</dc:creator>
  <cp:lastModifiedBy>twpc933</cp:lastModifiedBy>
  <cp:lastPrinted>2023-08-02T02:49:00Z</cp:lastPrinted>
  <dcterms:created xsi:type="dcterms:W3CDTF">2022-01-18T05:57:00Z</dcterms:created>
  <dcterms:modified xsi:type="dcterms:W3CDTF">2024-06-17T04:46:37Z</dcterms:modified>
  <cp:revision>23</cp:revision>
</cp:coreProperties>
</file>