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9" w:lineRule="auto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十和田市まち・ひと・しごと創生人口ビジョン・</w:t>
      </w:r>
    </w:p>
    <w:p>
      <w:pPr>
        <w:pStyle w:val="0"/>
        <w:snapToGrid w:val="0"/>
        <w:spacing w:line="209" w:lineRule="auto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第２期総合戦略（令和７年改訂案）</w:t>
      </w:r>
      <w:r>
        <w:rPr>
          <w:rFonts w:hint="default" w:asciiTheme="minorEastAsia" w:hAnsiTheme="minorEastAsia" w:eastAsiaTheme="minorEastAsia"/>
          <w:sz w:val="28"/>
        </w:rPr>
        <w:t>に対する意見</w:t>
      </w:r>
    </w:p>
    <w:p>
      <w:pPr>
        <w:pStyle w:val="0"/>
        <w:snapToGrid w:val="0"/>
        <w:spacing w:line="209" w:lineRule="auto"/>
        <w:jc w:val="righ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napToGrid w:val="0"/>
        <w:spacing w:line="209" w:lineRule="auto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提出日：令和</w:t>
      </w:r>
      <w:r>
        <w:rPr>
          <w:rFonts w:hint="eastAsia" w:asciiTheme="minorEastAsia" w:hAnsiTheme="minorEastAsia" w:eastAsiaTheme="minorEastAsia"/>
          <w:sz w:val="22"/>
        </w:rPr>
        <w:t>６</w:t>
      </w:r>
      <w:r>
        <w:rPr>
          <w:rFonts w:hint="default" w:asciiTheme="minorEastAsia" w:hAnsiTheme="minorEastAsia" w:eastAsiaTheme="minorEastAsia"/>
          <w:sz w:val="22"/>
        </w:rPr>
        <w:t>年</w:t>
      </w:r>
      <w:r>
        <w:rPr>
          <w:rFonts w:hint="eastAsia" w:asciiTheme="minorEastAsia" w:hAnsiTheme="minorEastAsia" w:eastAsiaTheme="minorEastAsia"/>
          <w:sz w:val="22"/>
        </w:rPr>
        <w:t>12</w:t>
      </w:r>
      <w:r>
        <w:rPr>
          <w:rFonts w:hint="default" w:asciiTheme="minorEastAsia" w:hAnsiTheme="minorEastAsia" w:eastAsiaTheme="minorEastAsia"/>
          <w:sz w:val="22"/>
        </w:rPr>
        <w:t>月　　日</w:t>
      </w:r>
    </w:p>
    <w:p>
      <w:pPr>
        <w:pStyle w:val="0"/>
        <w:snapToGrid w:val="0"/>
        <w:spacing w:line="276" w:lineRule="auto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napToGrid w:val="0"/>
        <w:spacing w:line="276" w:lineRule="auto"/>
        <w:rPr>
          <w:rFonts w:hint="eastAsia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（提出期限）令和</w:t>
      </w:r>
      <w:r>
        <w:rPr>
          <w:rFonts w:hint="eastAsia" w:asciiTheme="minorEastAsia" w:hAnsiTheme="minorEastAsia" w:eastAsiaTheme="minorEastAsia"/>
          <w:sz w:val="22"/>
        </w:rPr>
        <w:t>６</w:t>
      </w:r>
      <w:r>
        <w:rPr>
          <w:rFonts w:hint="default" w:asciiTheme="minorEastAsia" w:hAnsiTheme="minorEastAsia" w:eastAsiaTheme="minorEastAsia"/>
          <w:sz w:val="22"/>
        </w:rPr>
        <w:t>年</w:t>
      </w:r>
      <w:r>
        <w:rPr>
          <w:rFonts w:hint="eastAsia" w:asciiTheme="minorEastAsia" w:hAnsiTheme="minorEastAsia" w:eastAsiaTheme="minorEastAsia"/>
          <w:sz w:val="22"/>
        </w:rPr>
        <w:t>12</w:t>
      </w:r>
      <w:r>
        <w:rPr>
          <w:rFonts w:hint="default" w:asciiTheme="minorEastAsia" w:hAnsiTheme="minorEastAsia" w:eastAsiaTheme="minorEastAsia"/>
          <w:sz w:val="22"/>
        </w:rPr>
        <w:t>月</w:t>
      </w:r>
      <w:r>
        <w:rPr>
          <w:rFonts w:hint="eastAsia" w:asciiTheme="minorEastAsia" w:hAnsiTheme="minorEastAsia" w:eastAsiaTheme="minorEastAsia"/>
          <w:sz w:val="22"/>
        </w:rPr>
        <w:t>25</w:t>
      </w:r>
      <w:r>
        <w:rPr>
          <w:rFonts w:hint="default" w:asciiTheme="minorEastAsia" w:hAnsiTheme="minorEastAsia" w:eastAsiaTheme="minorEastAsia"/>
          <w:sz w:val="22"/>
        </w:rPr>
        <w:t>日（</w:t>
      </w:r>
      <w:r>
        <w:rPr>
          <w:rFonts w:hint="eastAsia" w:asciiTheme="minorEastAsia" w:hAnsiTheme="minorEastAsia" w:eastAsiaTheme="minorEastAsia"/>
          <w:sz w:val="22"/>
        </w:rPr>
        <w:t>水</w:t>
      </w:r>
      <w:r>
        <w:rPr>
          <w:rFonts w:hint="default" w:asciiTheme="minorEastAsia" w:hAnsiTheme="minorEastAsia" w:eastAsiaTheme="minorEastAsia"/>
          <w:sz w:val="22"/>
        </w:rPr>
        <w:t>）</w:t>
      </w:r>
      <w:r>
        <w:rPr>
          <w:rFonts w:hint="eastAsia" w:asciiTheme="minorEastAsia" w:hAnsiTheme="minorEastAsia" w:eastAsiaTheme="minorEastAsia"/>
          <w:sz w:val="22"/>
        </w:rPr>
        <w:t>午後５時</w:t>
      </w:r>
      <w:r>
        <w:rPr>
          <w:rFonts w:hint="eastAsia" w:asciiTheme="minorEastAsia" w:hAnsiTheme="minorEastAsia" w:eastAsiaTheme="minorEastAsia"/>
          <w:sz w:val="22"/>
        </w:rPr>
        <w:t>15</w:t>
      </w:r>
      <w:r>
        <w:rPr>
          <w:rFonts w:hint="eastAsia" w:asciiTheme="minorEastAsia" w:hAnsiTheme="minorEastAsia" w:eastAsiaTheme="minorEastAsia"/>
          <w:sz w:val="22"/>
        </w:rPr>
        <w:t>分まで</w:t>
      </w:r>
    </w:p>
    <w:p>
      <w:pPr>
        <w:pStyle w:val="0"/>
        <w:snapToGrid w:val="0"/>
        <w:spacing w:line="276" w:lineRule="auto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（</w:t>
      </w:r>
      <w:r>
        <w:rPr>
          <w:rFonts w:hint="default" w:asciiTheme="minorEastAsia" w:hAnsiTheme="minorEastAsia" w:eastAsiaTheme="minorEastAsia"/>
          <w:spacing w:val="75"/>
          <w:kern w:val="0"/>
          <w:sz w:val="22"/>
          <w:fitText w:val="960" w:id="1"/>
        </w:rPr>
        <w:t>あて</w:t>
      </w:r>
      <w:r>
        <w:rPr>
          <w:rFonts w:hint="default" w:asciiTheme="minorEastAsia" w:hAnsiTheme="minorEastAsia" w:eastAsiaTheme="minorEastAsia"/>
          <w:kern w:val="0"/>
          <w:sz w:val="22"/>
          <w:fitText w:val="960" w:id="1"/>
        </w:rPr>
        <w:t>先</w:t>
      </w:r>
      <w:r>
        <w:rPr>
          <w:rFonts w:hint="default" w:asciiTheme="minorEastAsia" w:hAnsiTheme="minorEastAsia" w:eastAsiaTheme="minorEastAsia"/>
          <w:sz w:val="22"/>
        </w:rPr>
        <w:t>）郵送：〒</w:t>
      </w:r>
      <w:r>
        <w:rPr>
          <w:rFonts w:hint="default" w:asciiTheme="minorEastAsia" w:hAnsiTheme="minorEastAsia" w:eastAsiaTheme="minorEastAsia"/>
          <w:sz w:val="22"/>
        </w:rPr>
        <w:t>034-8615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十和田市西十二番町</w:t>
      </w:r>
      <w:r>
        <w:rPr>
          <w:rFonts w:hint="eastAsia" w:asciiTheme="minorEastAsia" w:hAnsiTheme="minorEastAsia" w:eastAsiaTheme="minorEastAsia"/>
          <w:sz w:val="22"/>
        </w:rPr>
        <w:t>6-1</w:t>
      </w:r>
      <w:r>
        <w:rPr>
          <w:rFonts w:hint="default" w:asciiTheme="minorEastAsia" w:hAnsiTheme="minorEastAsia" w:eastAsiaTheme="minorEastAsia"/>
          <w:sz w:val="22"/>
        </w:rPr>
        <w:t>　十和田市</w:t>
      </w:r>
      <w:r>
        <w:rPr>
          <w:rFonts w:hint="eastAsia" w:asciiTheme="minorEastAsia" w:hAnsiTheme="minorEastAsia" w:eastAsiaTheme="minorEastAsia"/>
          <w:sz w:val="22"/>
        </w:rPr>
        <w:t>企画財政部政策財政課</w:t>
      </w:r>
    </w:p>
    <w:p>
      <w:pPr>
        <w:pStyle w:val="0"/>
        <w:snapToGrid w:val="0"/>
        <w:spacing w:line="276" w:lineRule="auto"/>
        <w:ind w:leftChars="0" w:firstLine="1313" w:firstLineChars="571"/>
        <w:jc w:val="left"/>
        <w:rPr>
          <w:rFonts w:hint="default" w:asciiTheme="minorEastAsia" w:hAnsiTheme="minorEastAsia" w:eastAsiaTheme="minorEastAsia"/>
          <w:color w:val="000000"/>
          <w:sz w:val="22"/>
          <w:u w:val="single" w:color="auto"/>
        </w:rPr>
      </w:pPr>
      <w:r>
        <w:rPr>
          <w:rFonts w:hint="eastAsia"/>
        </w:rPr>
        <w:t>　</w:t>
      </w:r>
      <w:r>
        <w:rPr>
          <w:rFonts w:hint="default" w:asciiTheme="minorEastAsia" w:hAnsiTheme="minorEastAsia" w:eastAsiaTheme="minorEastAsia"/>
          <w:spacing w:val="1"/>
          <w:w w:val="72"/>
          <w:sz w:val="22"/>
          <w:fitText w:val="480" w:id="2"/>
        </w:rPr>
        <w:t>メー</w:t>
      </w:r>
      <w:r>
        <w:rPr>
          <w:rFonts w:hint="default" w:asciiTheme="minorEastAsia" w:hAnsiTheme="minorEastAsia" w:eastAsiaTheme="minorEastAsia"/>
          <w:spacing w:val="0"/>
          <w:w w:val="72"/>
          <w:sz w:val="22"/>
          <w:fitText w:val="480" w:id="2"/>
        </w:rPr>
        <w:t>ル</w:t>
      </w:r>
      <w:r>
        <w:rPr>
          <w:rFonts w:hint="default" w:asciiTheme="minorEastAsia" w:hAnsiTheme="minorEastAsia" w:eastAsiaTheme="minorEastAsia"/>
          <w:sz w:val="22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"mailto:seisakuzaisei@city.towada.lg.jp"</w:instrText>
      </w:r>
      <w:r>
        <w:rPr>
          <w:rFonts w:hint="eastAsia"/>
        </w:rPr>
        <w:fldChar w:fldCharType="separate"/>
      </w:r>
      <w:r>
        <w:rPr>
          <w:rStyle w:val="15"/>
          <w:rFonts w:hint="default" w:asciiTheme="minorEastAsia" w:hAnsiTheme="minorEastAsia" w:eastAsiaTheme="minorEastAsia"/>
          <w:sz w:val="22"/>
        </w:rPr>
        <w:t>seisakuzaisei@city.towada.lg.jp</w:t>
      </w:r>
      <w:r>
        <w:rPr>
          <w:rFonts w:hint="eastAsia"/>
        </w:rPr>
        <w:fldChar w:fldCharType="end"/>
      </w:r>
    </w:p>
    <w:p>
      <w:pPr>
        <w:pStyle w:val="0"/>
        <w:snapToGrid w:val="0"/>
        <w:spacing w:line="276" w:lineRule="auto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　　　　　　　　（件名を「</w:t>
      </w:r>
      <w:r>
        <w:rPr>
          <w:rFonts w:hint="eastAsia" w:asciiTheme="minorEastAsia" w:hAnsiTheme="minorEastAsia" w:eastAsiaTheme="minorEastAsia"/>
          <w:sz w:val="22"/>
        </w:rPr>
        <w:t>人口ビジョン・総合戦略改訂案意見」</w:t>
      </w:r>
      <w:r>
        <w:rPr>
          <w:rFonts w:hint="default" w:asciiTheme="minorEastAsia" w:hAnsiTheme="minorEastAsia" w:eastAsiaTheme="minorEastAsia"/>
          <w:sz w:val="22"/>
        </w:rPr>
        <w:t>としてください</w:t>
      </w:r>
      <w:r>
        <w:rPr>
          <w:rFonts w:hint="eastAsia" w:asciiTheme="minorEastAsia" w:hAnsiTheme="minorEastAsia" w:eastAsiaTheme="minorEastAsia"/>
          <w:sz w:val="22"/>
        </w:rPr>
        <w:t>。</w:t>
      </w:r>
      <w:r>
        <w:rPr>
          <w:rFonts w:hint="default" w:asciiTheme="minorEastAsia" w:hAnsiTheme="minorEastAsia" w:eastAsiaTheme="minorEastAsia"/>
          <w:sz w:val="22"/>
        </w:rPr>
        <w:t>）</w:t>
      </w:r>
    </w:p>
    <w:p>
      <w:pPr>
        <w:pStyle w:val="0"/>
        <w:snapToGrid w:val="0"/>
        <w:spacing w:line="276" w:lineRule="auto"/>
        <w:ind w:firstLine="228" w:firstLineChars="95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　　　　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pacing w:val="1"/>
          <w:w w:val="72"/>
          <w:sz w:val="22"/>
          <w:fitText w:val="480" w:id="3"/>
        </w:rPr>
        <w:t>ＦＡ</w:t>
      </w:r>
      <w:r>
        <w:rPr>
          <w:rFonts w:hint="eastAsia" w:asciiTheme="minorEastAsia" w:hAnsiTheme="minorEastAsia" w:eastAsiaTheme="minorEastAsia"/>
          <w:spacing w:val="0"/>
          <w:w w:val="72"/>
          <w:sz w:val="22"/>
          <w:fitText w:val="480" w:id="3"/>
        </w:rPr>
        <w:t>Ｘ</w:t>
      </w:r>
      <w:r>
        <w:rPr>
          <w:rFonts w:hint="default" w:asciiTheme="minorEastAsia" w:hAnsiTheme="minorEastAsia" w:eastAsiaTheme="minorEastAsia"/>
          <w:sz w:val="22"/>
        </w:rPr>
        <w:t>：</w:t>
      </w:r>
      <w:r>
        <w:rPr>
          <w:rFonts w:hint="default" w:asciiTheme="minorEastAsia" w:hAnsiTheme="minorEastAsia" w:eastAsiaTheme="minorEastAsia"/>
          <w:sz w:val="22"/>
        </w:rPr>
        <w:t>0176-</w:t>
      </w:r>
      <w:r>
        <w:rPr>
          <w:rFonts w:hint="eastAsia" w:asciiTheme="minorEastAsia" w:hAnsiTheme="minorEastAsia" w:eastAsiaTheme="minorEastAsia"/>
          <w:sz w:val="22"/>
        </w:rPr>
        <w:t>24</w:t>
      </w:r>
      <w:r>
        <w:rPr>
          <w:rFonts w:hint="default" w:asciiTheme="minorEastAsia" w:hAnsiTheme="minorEastAsia" w:eastAsiaTheme="minorEastAsia"/>
          <w:sz w:val="22"/>
        </w:rPr>
        <w:t>-</w:t>
      </w:r>
      <w:r>
        <w:rPr>
          <w:rFonts w:hint="eastAsia" w:asciiTheme="minorEastAsia" w:hAnsiTheme="minorEastAsia" w:eastAsiaTheme="minorEastAsia"/>
          <w:sz w:val="22"/>
        </w:rPr>
        <w:t>9616</w:t>
      </w:r>
    </w:p>
    <w:p>
      <w:pPr>
        <w:pStyle w:val="0"/>
        <w:snapToGrid w:val="0"/>
        <w:spacing w:line="276" w:lineRule="auto"/>
        <w:ind w:firstLine="1440" w:firstLineChars="60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持参：十和田市役所　本館３階　</w:t>
      </w:r>
      <w:r>
        <w:rPr>
          <w:rFonts w:hint="eastAsia" w:asciiTheme="minorEastAsia" w:hAnsiTheme="minorEastAsia" w:eastAsiaTheme="minorEastAsia"/>
          <w:sz w:val="22"/>
        </w:rPr>
        <w:t>政策財政課</w:t>
      </w:r>
    </w:p>
    <w:p>
      <w:pPr>
        <w:pStyle w:val="0"/>
        <w:snapToGrid w:val="0"/>
        <w:spacing w:line="276" w:lineRule="auto"/>
        <w:ind w:firstLine="228" w:firstLineChars="95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　　　　　</w:t>
      </w:r>
      <w:r>
        <w:rPr>
          <w:rFonts w:hint="eastAsia" w:asciiTheme="minorEastAsia" w:hAnsiTheme="minorEastAsia" w:eastAsiaTheme="minorEastAsia"/>
          <w:sz w:val="22"/>
        </w:rPr>
        <w:t>　　（土・日曜日、祝日を除く午前８時</w:t>
      </w:r>
      <w:r>
        <w:rPr>
          <w:rFonts w:hint="eastAsia" w:asciiTheme="minorEastAsia" w:hAnsiTheme="minorEastAsia" w:eastAsiaTheme="minorEastAsia"/>
          <w:sz w:val="22"/>
        </w:rPr>
        <w:t>30</w:t>
      </w:r>
      <w:r>
        <w:rPr>
          <w:rFonts w:hint="eastAsia" w:asciiTheme="minorEastAsia" w:hAnsiTheme="minorEastAsia" w:eastAsiaTheme="minorEastAsia"/>
          <w:sz w:val="22"/>
        </w:rPr>
        <w:t>分～午後５時</w:t>
      </w:r>
      <w:r>
        <w:rPr>
          <w:rFonts w:hint="eastAsia" w:asciiTheme="minorEastAsia" w:hAnsiTheme="minorEastAsia" w:eastAsiaTheme="minorEastAsia"/>
          <w:sz w:val="22"/>
        </w:rPr>
        <w:t>15</w:t>
      </w:r>
      <w:r>
        <w:rPr>
          <w:rFonts w:hint="eastAsia" w:asciiTheme="minorEastAsia" w:hAnsiTheme="minorEastAsia" w:eastAsiaTheme="minorEastAsia"/>
          <w:sz w:val="22"/>
        </w:rPr>
        <w:t>分）</w:t>
      </w:r>
      <w:bookmarkStart w:id="0" w:name="_GoBack"/>
      <w:bookmarkEnd w:id="0"/>
    </w:p>
    <w:tbl>
      <w:tblPr>
        <w:tblStyle w:val="22"/>
        <w:tblW w:w="977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0"/>
        <w:gridCol w:w="3521"/>
        <w:gridCol w:w="1194"/>
        <w:gridCol w:w="3220"/>
      </w:tblGrid>
      <w:tr>
        <w:trPr>
          <w:trHeight w:val="647" w:hRule="atLeast"/>
        </w:trPr>
        <w:tc>
          <w:tcPr>
            <w:tcW w:w="1840" w:type="dxa"/>
            <w:vAlign w:val="center"/>
          </w:tcPr>
          <w:p>
            <w:pPr>
              <w:pStyle w:val="0"/>
              <w:snapToGrid w:val="0"/>
              <w:spacing w:line="209" w:lineRule="auto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住　所</w:t>
            </w:r>
          </w:p>
        </w:tc>
        <w:tc>
          <w:tcPr>
            <w:tcW w:w="7935" w:type="dxa"/>
            <w:gridSpan w:val="3"/>
            <w:vAlign w:val="center"/>
          </w:tcPr>
          <w:p>
            <w:pPr>
              <w:pStyle w:val="0"/>
              <w:snapToGrid w:val="0"/>
              <w:spacing w:line="209" w:lineRule="auto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23" w:hRule="atLeast"/>
        </w:trPr>
        <w:tc>
          <w:tcPr>
            <w:tcW w:w="1840" w:type="dxa"/>
            <w:vAlign w:val="center"/>
          </w:tcPr>
          <w:p>
            <w:pPr>
              <w:pStyle w:val="0"/>
              <w:snapToGrid w:val="0"/>
              <w:spacing w:line="209" w:lineRule="auto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氏　名</w:t>
            </w:r>
          </w:p>
          <w:p>
            <w:pPr>
              <w:pStyle w:val="0"/>
              <w:snapToGrid w:val="0"/>
              <w:spacing w:line="209" w:lineRule="auto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（法人の場合は名称及び代表者名）</w:t>
            </w:r>
          </w:p>
        </w:tc>
        <w:tc>
          <w:tcPr>
            <w:tcW w:w="3521" w:type="dxa"/>
            <w:vAlign w:val="center"/>
          </w:tcPr>
          <w:p>
            <w:pPr>
              <w:pStyle w:val="0"/>
              <w:snapToGrid w:val="0"/>
              <w:spacing w:line="209" w:lineRule="auto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194" w:type="dxa"/>
            <w:vAlign w:val="center"/>
          </w:tcPr>
          <w:p>
            <w:pPr>
              <w:pStyle w:val="0"/>
              <w:snapToGrid w:val="0"/>
              <w:spacing w:line="209" w:lineRule="auto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電話番号</w:t>
            </w:r>
          </w:p>
        </w:tc>
        <w:tc>
          <w:tcPr>
            <w:tcW w:w="3220" w:type="dxa"/>
            <w:vAlign w:val="center"/>
          </w:tcPr>
          <w:p>
            <w:pPr>
              <w:pStyle w:val="0"/>
              <w:snapToGrid w:val="0"/>
              <w:spacing w:line="209" w:lineRule="auto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1840" w:type="dxa"/>
            <w:vAlign w:val="center"/>
          </w:tcPr>
          <w:p>
            <w:pPr>
              <w:pStyle w:val="0"/>
              <w:snapToGrid w:val="0"/>
              <w:spacing w:line="209" w:lineRule="auto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意見提出者の区分</w:t>
            </w:r>
          </w:p>
          <w:p>
            <w:pPr>
              <w:pStyle w:val="0"/>
              <w:snapToGrid w:val="0"/>
              <w:spacing w:line="209" w:lineRule="auto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(</w:t>
            </w:r>
            <w:r>
              <w:rPr>
                <w:rFonts w:hint="default" w:asciiTheme="minorEastAsia" w:hAnsiTheme="minorEastAsia" w:eastAsiaTheme="minorEastAsia"/>
                <w:sz w:val="22"/>
              </w:rPr>
              <w:t>ひとつ選択）</w:t>
            </w:r>
          </w:p>
        </w:tc>
        <w:tc>
          <w:tcPr>
            <w:tcW w:w="7935" w:type="dxa"/>
            <w:gridSpan w:val="3"/>
            <w:vAlign w:val="center"/>
          </w:tcPr>
          <w:p>
            <w:pPr>
              <w:pStyle w:val="0"/>
              <w:snapToGrid w:val="0"/>
              <w:spacing w:line="209" w:lineRule="auto"/>
              <w:contextualSpacing w:val="1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2"/>
              </w:rPr>
              <w:t>市内に住所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を有する方</w:t>
            </w:r>
          </w:p>
          <w:p>
            <w:pPr>
              <w:pStyle w:val="0"/>
              <w:snapToGrid w:val="0"/>
              <w:spacing w:line="209" w:lineRule="auto"/>
              <w:contextualSpacing w:val="1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2"/>
              </w:rPr>
              <w:t>市内に事務所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又は事業所を</w:t>
            </w:r>
            <w:r>
              <w:rPr>
                <w:rFonts w:hint="default" w:asciiTheme="minorEastAsia" w:hAnsiTheme="minorEastAsia" w:eastAsiaTheme="minorEastAsia"/>
                <w:sz w:val="22"/>
              </w:rPr>
              <w:t>有する個人及び法人その他の団体</w:t>
            </w:r>
          </w:p>
          <w:p>
            <w:pPr>
              <w:pStyle w:val="0"/>
              <w:snapToGrid w:val="0"/>
              <w:spacing w:line="209" w:lineRule="auto"/>
              <w:contextualSpacing w:val="1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2"/>
              </w:rPr>
              <w:t>市内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の事務所又は事業所に</w:t>
            </w:r>
            <w:r>
              <w:rPr>
                <w:rFonts w:hint="default" w:asciiTheme="minorEastAsia" w:hAnsiTheme="minorEastAsia" w:eastAsiaTheme="minorEastAsia"/>
                <w:sz w:val="22"/>
              </w:rPr>
              <w:t>勤務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する方</w:t>
            </w:r>
          </w:p>
          <w:p>
            <w:pPr>
              <w:pStyle w:val="0"/>
              <w:snapToGrid w:val="0"/>
              <w:spacing w:line="209" w:lineRule="auto"/>
              <w:contextualSpacing w:val="1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2"/>
              </w:rPr>
              <w:t>市内の学校に在学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する方</w:t>
            </w:r>
          </w:p>
          <w:p>
            <w:pPr>
              <w:pStyle w:val="0"/>
              <w:snapToGrid w:val="0"/>
              <w:spacing w:line="209" w:lineRule="auto"/>
              <w:contextualSpacing w:val="1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市に対し</w:t>
            </w:r>
            <w:r>
              <w:rPr>
                <w:rFonts w:hint="default" w:asciiTheme="minorEastAsia" w:hAnsiTheme="minorEastAsia" w:eastAsiaTheme="minorEastAsia"/>
                <w:sz w:val="22"/>
              </w:rPr>
              <w:t>納税義務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を有する方</w:t>
            </w:r>
          </w:p>
          <w:p>
            <w:pPr>
              <w:pStyle w:val="0"/>
              <w:snapToGrid w:val="0"/>
              <w:spacing w:line="209" w:lineRule="auto"/>
              <w:contextualSpacing w:val="1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パブリックコメント手続きに係る事案に</w:t>
            </w:r>
            <w:r>
              <w:rPr>
                <w:rFonts w:hint="default" w:asciiTheme="minorEastAsia" w:hAnsiTheme="minorEastAsia" w:eastAsiaTheme="minorEastAsia"/>
                <w:sz w:val="22"/>
              </w:rPr>
              <w:t>利害関係を有する個人及び</w:t>
            </w:r>
          </w:p>
          <w:p>
            <w:pPr>
              <w:pStyle w:val="0"/>
              <w:snapToGrid w:val="0"/>
              <w:spacing w:line="209" w:lineRule="auto"/>
              <w:ind w:firstLine="240" w:firstLineChars="100"/>
              <w:contextualSpacing w:val="1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法人その他の団体</w:t>
            </w:r>
          </w:p>
        </w:tc>
      </w:tr>
    </w:tbl>
    <w:p>
      <w:pPr>
        <w:pStyle w:val="0"/>
        <w:snapToGrid w:val="0"/>
        <w:spacing w:line="209" w:lineRule="auto"/>
        <w:rPr>
          <w:rFonts w:hint="default" w:asciiTheme="minorEastAsia" w:hAnsiTheme="minorEastAsia" w:eastAsiaTheme="minorEastAsia"/>
          <w:sz w:val="22"/>
        </w:rPr>
      </w:pPr>
    </w:p>
    <w:tbl>
      <w:tblPr>
        <w:tblStyle w:val="22"/>
        <w:tblW w:w="977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0"/>
        <w:gridCol w:w="7935"/>
      </w:tblGrid>
      <w:tr>
        <w:trPr>
          <w:trHeight w:val="6775" w:hRule="atLeast"/>
        </w:trPr>
        <w:tc>
          <w:tcPr>
            <w:tcW w:w="1840" w:type="dxa"/>
            <w:vAlign w:val="center"/>
          </w:tcPr>
          <w:p>
            <w:pPr>
              <w:pStyle w:val="0"/>
              <w:snapToGrid w:val="0"/>
              <w:spacing w:line="209" w:lineRule="auto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意見内容</w:t>
            </w:r>
          </w:p>
        </w:tc>
        <w:tc>
          <w:tcPr>
            <w:tcW w:w="7935" w:type="dxa"/>
            <w:vAlign w:val="top"/>
          </w:tcPr>
          <w:p>
            <w:pPr>
              <w:pStyle w:val="0"/>
              <w:snapToGrid w:val="0"/>
              <w:spacing w:line="209" w:lineRule="auto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snapToGrid w:val="0"/>
        <w:spacing w:line="209" w:lineRule="auto"/>
        <w:rPr>
          <w:rFonts w:hint="default" w:asciiTheme="minorEastAsia" w:hAnsiTheme="minorEastAsia" w:eastAsiaTheme="minorEastAsia"/>
          <w:sz w:val="22"/>
        </w:rPr>
      </w:pPr>
    </w:p>
    <w:sectPr>
      <w:pgSz w:w="11906" w:h="16838"/>
      <w:pgMar w:top="960" w:right="866" w:bottom="1440" w:left="1080" w:header="851" w:footer="992" w:gutter="0"/>
      <w:cols w:space="720"/>
      <w:textDirection w:val="lrTb"/>
      <w:docGrid w:type="linesAndChars" w:linePitch="3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15"/>
  <w:drawingGridVerticalSpacing w:val="16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Ｐゴシック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14</Words>
  <Characters>420</Characters>
  <Application>JUST Note</Application>
  <Lines>33</Lines>
  <Paragraphs>24</Paragraphs>
  <CharactersWithSpaces>449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2024-12-04T05:29:08Z</cp:lastPrinted>
  <dcterms:created xsi:type="dcterms:W3CDTF">2020-02-17T13:07:00Z</dcterms:created>
  <dcterms:modified xsi:type="dcterms:W3CDTF">2024-12-04T03:23:10Z</dcterms:modified>
  <cp:revision>1</cp:revision>
</cp:coreProperties>
</file>