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様式第３号（第５条関係）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収　支　予　算　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収入の部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0"/>
        <w:gridCol w:w="3119"/>
        <w:gridCol w:w="3543"/>
      </w:tblGrid>
      <w:tr>
        <w:trPr>
          <w:trHeight w:val="518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区　　分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本年度予算額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摘　　要</w:t>
            </w:r>
          </w:p>
        </w:tc>
      </w:tr>
      <w:tr>
        <w:trPr>
          <w:trHeight w:val="518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十和田市　補助金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支出の部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0"/>
        <w:gridCol w:w="3119"/>
        <w:gridCol w:w="3543"/>
      </w:tblGrid>
      <w:tr>
        <w:trPr>
          <w:trHeight w:val="562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区　　分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本年度予算額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摘　　要</w:t>
            </w:r>
          </w:p>
        </w:tc>
      </w:tr>
      <w:tr>
        <w:trPr>
          <w:trHeight w:val="518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事業費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trike w:val="1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21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　摘要欄には、本年度予算額の積算の基礎を記入すること。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12</Pages>
  <Words>8</Words>
  <Characters>415</Characters>
  <Application>JUST Note</Application>
  <Lines>5196</Lines>
  <Paragraphs>81</Paragraphs>
  <Company> </Company>
  <CharactersWithSpaces>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収支予算書</dc:title>
  <dc:creator>twpc799</dc:creator>
  <cp:lastModifiedBy>twpc799</cp:lastModifiedBy>
  <cp:lastPrinted>2021-04-14T06:42:00Z</cp:lastPrinted>
  <dcterms:created xsi:type="dcterms:W3CDTF">2021-04-14T06:40:00Z</dcterms:created>
  <dcterms:modified xsi:type="dcterms:W3CDTF">2022-04-06T00:54:00Z</dcterms:modified>
  <cp:revision>7</cp:revision>
</cp:coreProperties>
</file>