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auto"/>
          <w:kern w:val="0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kern w:val="0"/>
        </w:rPr>
        <w:t>様式第１号（第５条関係）</w:t>
      </w:r>
    </w:p>
    <w:p>
      <w:pPr>
        <w:pStyle w:val="0"/>
        <w:tabs>
          <w:tab w:val="left" w:leader="none" w:pos="2820"/>
        </w:tabs>
        <w:jc w:val="right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　　年　　　月　　　日</w:t>
      </w: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auto"/>
          <w:kern w:val="0"/>
        </w:rPr>
      </w:pPr>
    </w:p>
    <w:p>
      <w:pPr>
        <w:pStyle w:val="0"/>
        <w:tabs>
          <w:tab w:val="left" w:leader="none" w:pos="2820"/>
        </w:tabs>
        <w:ind w:firstLine="210" w:firstLineChars="1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　十和田市長　様</w:t>
      </w:r>
    </w:p>
    <w:p>
      <w:pPr>
        <w:pStyle w:val="0"/>
        <w:tabs>
          <w:tab w:val="left" w:leader="none" w:pos="2820"/>
        </w:tabs>
        <w:ind w:firstLine="210" w:firstLineChars="100"/>
        <w:rPr>
          <w:rFonts w:hint="default" w:ascii="ＭＳ 明朝" w:hAnsi="ＭＳ 明朝"/>
          <w:color w:val="auto"/>
          <w:kern w:val="0"/>
        </w:rPr>
      </w:pPr>
    </w:p>
    <w:p>
      <w:pPr>
        <w:pStyle w:val="0"/>
        <w:tabs>
          <w:tab w:val="left" w:leader="none" w:pos="2820"/>
        </w:tabs>
        <w:spacing w:line="360" w:lineRule="auto"/>
        <w:ind w:firstLine="1470" w:firstLineChars="7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〔企画提案者〕</w:t>
      </w:r>
    </w:p>
    <w:p>
      <w:pPr>
        <w:pStyle w:val="0"/>
        <w:tabs>
          <w:tab w:val="left" w:leader="none" w:pos="2820"/>
        </w:tabs>
        <w:spacing w:line="276" w:lineRule="auto"/>
        <w:ind w:firstLine="2730" w:firstLineChars="13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住　　　所　</w:t>
      </w:r>
    </w:p>
    <w:p>
      <w:pPr>
        <w:pStyle w:val="0"/>
        <w:tabs>
          <w:tab w:val="left" w:leader="none" w:pos="2820"/>
        </w:tabs>
        <w:spacing w:line="276" w:lineRule="auto"/>
        <w:ind w:firstLine="2730" w:firstLineChars="13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団　体　名　</w:t>
      </w:r>
    </w:p>
    <w:p>
      <w:pPr>
        <w:pStyle w:val="0"/>
        <w:tabs>
          <w:tab w:val="left" w:leader="none" w:pos="2820"/>
        </w:tabs>
        <w:ind w:firstLine="2730" w:firstLineChars="1300"/>
        <w:rPr>
          <w:rFonts w:hint="default" w:ascii="ＭＳ 明朝" w:hAnsi="ＭＳ 明朝"/>
          <w:color w:val="auto"/>
          <w:kern w:val="0"/>
        </w:rPr>
      </w:pPr>
      <w:r>
        <w:rPr>
          <w:rFonts w:hint="eastAsia" w:ascii="ＭＳ 明朝" w:hAnsi="ＭＳ 明朝"/>
          <w:color w:val="auto"/>
          <w:kern w:val="0"/>
        </w:rPr>
        <w:t>代表者職・氏名　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 w:asciiTheme="majorEastAsia" w:hAnsiTheme="majorEastAsia" w:eastAsiaTheme="majorEastAsia"/>
          <w:color w:val="auto"/>
          <w:kern w:val="0"/>
          <w:sz w:val="24"/>
        </w:rPr>
      </w:pP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令和７年度元気な十和田市づくり市民活動支援事業企画提案書</w:t>
      </w:r>
    </w:p>
    <w:p>
      <w:pPr>
        <w:pStyle w:val="0"/>
        <w:overflowPunct w:val="0"/>
        <w:spacing w:line="400" w:lineRule="exact"/>
        <w:ind w:firstLine="240" w:firstLineChars="100"/>
        <w:rPr>
          <w:rFonts w:hint="default" w:ascii="ＭＳ 明朝" w:hAnsi="ＭＳ 明朝"/>
          <w:color w:val="auto"/>
          <w:kern w:val="0"/>
          <w:sz w:val="24"/>
        </w:rPr>
      </w:pPr>
      <w:r>
        <w:rPr>
          <w:rFonts w:hint="eastAsia" w:ascii="ＭＳ 明朝" w:hAnsi="ＭＳ 明朝"/>
          <w:color w:val="auto"/>
          <w:kern w:val="0"/>
          <w:sz w:val="24"/>
        </w:rPr>
        <w:t>令和７年度元気な十和田市づくり市民活動支援事業補助金交付要綱第５条の規定により次のとおり提出します。</w:t>
      </w:r>
    </w:p>
    <w:p>
      <w:pPr>
        <w:pStyle w:val="0"/>
        <w:rPr>
          <w:rFonts w:hint="default"/>
          <w:color w:val="auto"/>
          <w:kern w:val="0"/>
        </w:rPr>
      </w:pPr>
    </w:p>
    <w:tbl>
      <w:tblPr>
        <w:tblStyle w:val="11"/>
        <w:tblW w:w="916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18"/>
        <w:gridCol w:w="7351"/>
      </w:tblGrid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事業の区分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地域づくりコース</w:t>
            </w: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2"/>
              </w:rPr>
              <w:t>事業の名称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70" w:beforeLines="20" w:beforeAutospacing="0" w:after="70" w:afterLines="20" w:afterAutospacing="0"/>
              <w:ind w:firstLine="210" w:firstLineChars="10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事業予定期間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ind w:firstLine="210" w:firstLineChars="10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　年　　月　　日　～　　　　年　　月　　日　まで</w:t>
            </w:r>
          </w:p>
        </w:tc>
      </w:tr>
      <w:tr>
        <w:trPr>
          <w:trHeight w:val="737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事業費合計額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pacing w:before="100" w:beforeLines="0" w:beforeAutospacing="1" w:after="100" w:afterLines="0" w:afterAutospacing="1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　　　　　　　　　円　（うち対象経費　　　　　　　円）</w:t>
            </w:r>
          </w:p>
        </w:tc>
      </w:tr>
      <w:tr>
        <w:trPr>
          <w:trHeight w:val="1361" w:hRule="atLeast"/>
        </w:trPr>
        <w:tc>
          <w:tcPr>
            <w:tcW w:w="1818" w:type="dxa"/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過去に本補助金を受けた実績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spacing w:line="344" w:lineRule="atLeast"/>
              <w:ind w:firstLine="210" w:firstLineChars="100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あり　</w:t>
            </w:r>
            <w:r>
              <w:rPr>
                <w:rFonts w:hint="eastAsia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・</w:t>
            </w:r>
            <w:r>
              <w:rPr>
                <w:rFonts w:hint="eastAsia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　なし</w:t>
            </w:r>
          </w:p>
          <w:p>
            <w:pPr>
              <w:pStyle w:val="0"/>
              <w:spacing w:line="344" w:lineRule="atLeast"/>
              <w:ind w:firstLine="200" w:firstLineChars="100"/>
              <w:rPr>
                <w:rFonts w:hint="default" w:ascii="ＭＳ 明朝" w:hAnsi="ＭＳ 明朝"/>
                <w:color w:val="auto"/>
                <w:kern w:val="0"/>
                <w:sz w:val="2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※「あり」の場合、補助を受けた年度とコース名を記入</w:t>
            </w:r>
          </w:p>
          <w:p>
            <w:pPr>
              <w:pStyle w:val="0"/>
              <w:spacing w:line="344" w:lineRule="atLeast"/>
              <w:ind w:firstLine="200" w:firstLineChars="100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〔　　　　　　　　　　　　　　　　　　　　　　　　　　　　　　　　〕</w:t>
            </w:r>
          </w:p>
        </w:tc>
      </w:tr>
      <w:tr>
        <w:trPr>
          <w:trHeight w:val="1191" w:hRule="atLeast"/>
        </w:trPr>
        <w:tc>
          <w:tcPr>
            <w:tcW w:w="1818" w:type="dxa"/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auto"/>
                <w:w w:val="80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事業への他団体からの補助金等の有無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あり　</w:t>
            </w:r>
            <w:r>
              <w:rPr>
                <w:rFonts w:hint="eastAsia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・</w:t>
            </w:r>
            <w:r>
              <w:rPr>
                <w:rFonts w:hint="eastAsia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　</w:t>
            </w:r>
            <w:r>
              <w:rPr>
                <w:rFonts w:hint="eastAsia" w:ascii="ＭＳ 明朝" w:hAnsi="ＭＳ 明朝"/>
                <w:color w:val="auto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  <w:kern w:val="0"/>
              </w:rPr>
              <w:t>なし</w:t>
            </w:r>
          </w:p>
          <w:p>
            <w:pPr>
              <w:pStyle w:val="0"/>
              <w:tabs>
                <w:tab w:val="left" w:leader="none" w:pos="2820"/>
              </w:tabs>
              <w:ind w:firstLine="400" w:firstLineChars="200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  <w:sz w:val="20"/>
              </w:rPr>
              <w:t>※「あり」の場合、具体的に〔　　　　　　　　　　　　　　　　　　〕</w:t>
            </w:r>
          </w:p>
        </w:tc>
      </w:tr>
      <w:tr>
        <w:trPr>
          <w:trHeight w:val="1531" w:hRule="atLeast"/>
        </w:trPr>
        <w:tc>
          <w:tcPr>
            <w:tcW w:w="1818" w:type="dxa"/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105" w:firstLineChars="50"/>
              <w:jc w:val="center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添付書類</w:t>
            </w:r>
          </w:p>
        </w:tc>
        <w:tc>
          <w:tcPr>
            <w:tcW w:w="7351" w:type="dxa"/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１　事業計画書（様式第２号）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２　事業収支予算書（様式第３号）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３　団体概要調書（様式第４号）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４　団体の規約・会則、名簿、収支決算書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80" w:lineRule="atLeast"/>
              <w:rPr>
                <w:rFonts w:hint="default" w:ascii="ＭＳ 明朝" w:hAnsi="ＭＳ 明朝"/>
                <w:color w:val="auto"/>
                <w:kern w:val="0"/>
              </w:rPr>
            </w:pPr>
            <w:r>
              <w:rPr>
                <w:rFonts w:hint="eastAsia" w:ascii="ＭＳ 明朝" w:hAnsi="ＭＳ 明朝"/>
                <w:color w:val="auto"/>
                <w:kern w:val="0"/>
              </w:rPr>
              <w:t>　５　その他市長が必要と認める書類</w:t>
            </w:r>
          </w:p>
        </w:tc>
      </w:tr>
    </w:tbl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auto"/>
          <w:kern w:val="0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kern w:val="0"/>
        </w:rPr>
      </w:pPr>
      <w:r>
        <w:rPr>
          <w:rFonts w:hint="default" w:ascii="ＭＳ 明朝" w:hAnsi="ＭＳ 明朝"/>
          <w:color w:val="auto"/>
          <w:kern w:val="0"/>
        </w:rPr>
        <w:br w:type="page"/>
      </w: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auto"/>
          <w:kern w:val="0"/>
          <w:sz w:val="22"/>
        </w:rPr>
      </w:pPr>
      <w:r>
        <w:rPr>
          <w:rFonts w:hint="eastAsia" w:ascii="ＭＳ 明朝" w:hAnsi="ＭＳ 明朝"/>
          <w:color w:val="auto"/>
          <w:kern w:val="0"/>
          <w:sz w:val="22"/>
        </w:rPr>
        <w:t>様式第２号（第５条関係）　　　　　　　　　　　　　　　　　　　　　　　　　　　　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auto"/>
          <w:kern w:val="0"/>
          <w:sz w:val="22"/>
        </w:rPr>
      </w:pPr>
      <w:r>
        <w:rPr>
          <w:rFonts w:hint="eastAsia"/>
          <w:color w:val="auto"/>
          <w:spacing w:val="222"/>
          <w:kern w:val="0"/>
          <w:sz w:val="22"/>
          <w:fitText w:val="2880" w:id="1"/>
        </w:rPr>
        <w:t>事業計画</w:t>
      </w:r>
      <w:r>
        <w:rPr>
          <w:rFonts w:hint="eastAsia"/>
          <w:color w:val="auto"/>
          <w:spacing w:val="2"/>
          <w:kern w:val="0"/>
          <w:sz w:val="22"/>
          <w:fitText w:val="2880" w:id="1"/>
        </w:rPr>
        <w:t>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127"/>
        <w:gridCol w:w="992"/>
        <w:gridCol w:w="3260"/>
        <w:gridCol w:w="2693"/>
      </w:tblGrid>
      <w:tr>
        <w:trPr>
          <w:trHeight w:val="2437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事業の目的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（どのような課題を解決するために実施するのですか）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single" w:color="auto"/>
              </w:rPr>
              <w:t>審査項目：必要性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84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5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総合計画の基本目標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１産業振興　２子育て・教育　３健康・福祉　４生涯学習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５安全・安心　６環境　７都市基盤　８自治体経営</w:t>
            </w:r>
          </w:p>
        </w:tc>
      </w:tr>
      <w:tr>
        <w:trPr>
          <w:trHeight w:val="161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事業の概要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（誰のために、どこで何をどのように実施しますか。また、周知方法、スケジュールを具体的にお書きください。）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single" w:color="auto"/>
              </w:rPr>
              <w:t>審査項目：公益性、創意工夫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（対象）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（場所）</w:t>
            </w:r>
          </w:p>
        </w:tc>
      </w:tr>
      <w:tr>
        <w:trPr>
          <w:trHeight w:val="90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（内容・方法）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（周知方法）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（スケジュール）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日程　　　　　　　　　　　実施内容　　　　　　　参加団体・参加者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trHeight w:val="4381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  <w:r>
              <w:rPr>
                <w:rFonts w:hint="eastAsia" w:ascii="ＭＳ 明朝" w:hAnsi="ＭＳ 明朝"/>
                <w:color w:val="auto"/>
              </w:rPr>
              <w:t>期待される効果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（事業実施により期待される効果は何ですか。また、その効果をどのように活かしますか。）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  <w:u w:val="single" w:color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single" w:color="auto"/>
              </w:rPr>
              <w:t>審査項目：公益性・将来性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240" w:lineRule="atLeast"/>
              <w:rPr>
                <w:rFonts w:hint="default" w:ascii="ＭＳ 明朝" w:hAnsi="ＭＳ 明朝"/>
                <w:color w:val="auto"/>
                <w:sz w:val="18"/>
              </w:rPr>
            </w:pPr>
          </w:p>
        </w:tc>
      </w:tr>
      <w:tr>
        <w:trPr>
          <w:trHeight w:val="554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来年度以降の事業展開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（どのように継続・展開する予定ですか）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auto"/>
                <w:sz w:val="18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  <w:u w:val="single" w:color="auto"/>
              </w:rPr>
              <w:t>審査項目：将来性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  <w:u w:val="single" w:color="auto"/>
              </w:rPr>
            </w:pP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※申請は１年ごとに必要です。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事業内容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前年度との違い</w:t>
            </w:r>
          </w:p>
        </w:tc>
      </w:tr>
      <w:tr>
        <w:trPr>
          <w:trHeight w:val="1134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Chars="0" w:firstLine="0" w:firstLineChars="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年度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675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540" w:firstLineChars="3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540" w:firstLineChars="300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</w:p>
          <w:p>
            <w:pPr>
              <w:pStyle w:val="0"/>
              <w:tabs>
                <w:tab w:val="left" w:leader="none" w:pos="2820"/>
              </w:tabs>
              <w:ind w:firstLine="360" w:firstLineChars="200"/>
              <w:jc w:val="left"/>
              <w:rPr>
                <w:rFonts w:hint="default" w:ascii="HGP創英角ｺﾞｼｯｸUB" w:hAnsi="HGP創英角ｺﾞｼｯｸUB" w:eastAsia="HGP創英角ｺﾞｼｯｸUB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年度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937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（資金の見通し）</w:t>
            </w:r>
          </w:p>
        </w:tc>
      </w:tr>
      <w:tr>
        <w:trPr>
          <w:trHeight w:val="573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他の団体との連携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（名称と分担内容はどのようになっていますか）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single" w:color="auto"/>
              </w:rPr>
              <w:t>審査項目：協働性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連携団体名</w:t>
            </w:r>
          </w:p>
        </w:tc>
      </w:tr>
      <w:tr>
        <w:trPr>
          <w:trHeight w:val="900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内容</w:t>
            </w: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tabs>
                <w:tab w:val="left" w:leader="none" w:pos="2820"/>
              </w:tabs>
              <w:ind w:left="3570" w:hanging="3570" w:hangingChars="170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1569" w:hRule="atLeast"/>
        </w:trPr>
        <w:tc>
          <w:tcPr>
            <w:tcW w:w="212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市民の参加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  <w:sz w:val="18"/>
              </w:rPr>
            </w:pPr>
            <w:r>
              <w:rPr>
                <w:rFonts w:hint="eastAsia" w:ascii="ＭＳ 明朝" w:hAnsi="ＭＳ 明朝"/>
                <w:color w:val="auto"/>
                <w:sz w:val="18"/>
              </w:rPr>
              <w:t>（どのような形で市民が事業に参加しますか）</w:t>
            </w:r>
          </w:p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18"/>
                <w:u w:val="single" w:color="auto"/>
              </w:rPr>
              <w:t>審査項目：協働性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467" w:hRule="atLeast"/>
        </w:trPr>
        <w:tc>
          <w:tcPr>
            <w:tcW w:w="2127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市関係課との連携</w:t>
            </w: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課名：</w:t>
            </w:r>
          </w:p>
        </w:tc>
      </w:tr>
      <w:tr>
        <w:trPr>
          <w:trHeight w:val="701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6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snapToGrid w:val="0"/>
              <w:spacing w:line="300" w:lineRule="atLeas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連携内容：</w:t>
            </w:r>
          </w:p>
        </w:tc>
      </w:tr>
    </w:tbl>
    <w:p>
      <w:pPr>
        <w:pStyle w:val="0"/>
        <w:rPr>
          <w:rFonts w:hint="default" w:ascii="ＭＳ 明朝" w:hAnsi="ＭＳ 明朝"/>
          <w:color w:val="auto"/>
          <w:sz w:val="22"/>
        </w:rPr>
      </w:pPr>
    </w:p>
    <w:p>
      <w:pPr>
        <w:pStyle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様式第３号（第５条関係）</w:t>
      </w:r>
    </w:p>
    <w:p>
      <w:pPr>
        <w:pStyle w:val="0"/>
        <w:tabs>
          <w:tab w:val="left" w:leader="none" w:pos="7575"/>
        </w:tabs>
        <w:spacing w:before="175" w:beforeLines="50" w:beforeAutospacing="0" w:after="175" w:afterLines="50" w:afterAutospacing="0"/>
        <w:jc w:val="center"/>
        <w:rPr>
          <w:rFonts w:hint="default"/>
          <w:color w:val="auto"/>
          <w:kern w:val="0"/>
          <w:sz w:val="22"/>
        </w:rPr>
      </w:pPr>
      <w:r>
        <w:rPr>
          <w:rFonts w:hint="eastAsia"/>
          <w:color w:val="auto"/>
          <w:spacing w:val="111"/>
          <w:kern w:val="0"/>
          <w:sz w:val="22"/>
          <w:fitText w:val="2880" w:id="2"/>
        </w:rPr>
        <w:t>事業収支予算</w:t>
      </w:r>
      <w:r>
        <w:rPr>
          <w:rFonts w:hint="eastAsia"/>
          <w:color w:val="auto"/>
          <w:spacing w:val="4"/>
          <w:kern w:val="0"/>
          <w:sz w:val="22"/>
          <w:fitText w:val="2880" w:id="2"/>
        </w:rPr>
        <w:t>書</w:t>
      </w: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425"/>
        <w:gridCol w:w="2410"/>
        <w:gridCol w:w="2003"/>
        <w:gridCol w:w="4473"/>
      </w:tblGrid>
      <w:tr>
        <w:trPr>
          <w:trHeight w:val="567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予算額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内　　訳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収　入　の　部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収入合計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Ａ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trHeight w:val="170" w:hRule="atLeast"/>
        </w:trPr>
        <w:tc>
          <w:tcPr>
            <w:tcW w:w="97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1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3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区　　分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予算額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内　　訳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支　出　の　部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補助対象経費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小　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Ｂ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補助対象外経費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</w:p>
        </w:tc>
        <w:tc>
          <w:tcPr>
            <w:tcW w:w="200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color w:val="auto"/>
                <w:sz w:val="2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小　計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Ｃ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  <w:tr>
        <w:trPr>
          <w:cantSplit/>
          <w:trHeight w:val="56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支出合計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</w:p>
        </w:tc>
        <w:tc>
          <w:tcPr>
            <w:tcW w:w="2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円</w:t>
            </w:r>
          </w:p>
        </w:tc>
        <w:tc>
          <w:tcPr>
            <w:tcW w:w="4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Ｂ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＋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Ｃ</w:t>
            </w:r>
            <w:r>
              <w:rPr>
                <w:rFonts w:hint="eastAsia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＝</w:t>
            </w:r>
            <w:r>
              <w:rPr>
                <w:rFonts w:hint="eastAsia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Ａ</w:t>
            </w:r>
            <w:r>
              <w:rPr>
                <w:rFonts w:hint="eastAsia" w:ascii="ＭＳ 明朝" w:hAnsi="ＭＳ 明朝"/>
                <w:color w:val="auto"/>
              </w:rPr>
              <w:t>)</w:t>
            </w:r>
          </w:p>
        </w:tc>
      </w:tr>
    </w:tbl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※内訳欄には、具体的な算出根拠を記入してください。（単価×数量＝金額）</w:t>
      </w:r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※旅費については、会員に対する旅費は</w:t>
      </w:r>
      <w:r>
        <w:rPr>
          <w:rFonts w:hint="eastAsia" w:ascii="ＭＳ 明朝" w:hAnsi="ＭＳ 明朝"/>
          <w:color w:val="auto"/>
          <w:sz w:val="20"/>
          <w:u w:val="single" w:color="auto"/>
        </w:rPr>
        <w:t>補助対象経費合計</w:t>
      </w:r>
      <w:r>
        <w:rPr>
          <w:rFonts w:hint="eastAsia" w:ascii="ＭＳ 明朝" w:hAnsi="ＭＳ 明朝"/>
          <w:color w:val="auto"/>
          <w:sz w:val="20"/>
          <w:u w:val="single" w:color="auto"/>
        </w:rPr>
        <w:t>(</w:t>
      </w:r>
      <w:r>
        <w:rPr>
          <w:rFonts w:hint="eastAsia" w:ascii="ＭＳ 明朝" w:hAnsi="ＭＳ 明朝"/>
          <w:color w:val="auto"/>
          <w:sz w:val="20"/>
          <w:u w:val="single" w:color="auto"/>
        </w:rPr>
        <w:t>Ｂ</w:t>
      </w:r>
      <w:r>
        <w:rPr>
          <w:rFonts w:hint="eastAsia" w:ascii="ＭＳ 明朝" w:hAnsi="ＭＳ 明朝"/>
          <w:color w:val="auto"/>
          <w:sz w:val="20"/>
          <w:u w:val="single" w:color="auto"/>
        </w:rPr>
        <w:t>)</w:t>
      </w:r>
      <w:r>
        <w:rPr>
          <w:rFonts w:hint="eastAsia" w:ascii="ＭＳ 明朝" w:hAnsi="ＭＳ 明朝"/>
          <w:color w:val="auto"/>
          <w:sz w:val="20"/>
          <w:u w:val="single" w:color="auto"/>
        </w:rPr>
        <w:t>の</w:t>
      </w:r>
      <w:r>
        <w:rPr>
          <w:rFonts w:hint="eastAsia" w:ascii="ＭＳ 明朝" w:hAnsi="ＭＳ 明朝"/>
          <w:color w:val="auto"/>
          <w:sz w:val="20"/>
          <w:u w:val="single" w:color="auto"/>
        </w:rPr>
        <w:t xml:space="preserve"> 25</w:t>
      </w:r>
      <w:r>
        <w:rPr>
          <w:rFonts w:hint="eastAsia" w:ascii="ＭＳ 明朝" w:hAnsi="ＭＳ 明朝"/>
          <w:color w:val="auto"/>
          <w:sz w:val="20"/>
          <w:u w:val="single" w:color="auto"/>
        </w:rPr>
        <w:t>％以内</w:t>
      </w:r>
      <w:r>
        <w:rPr>
          <w:rFonts w:hint="eastAsia" w:ascii="ＭＳ 明朝" w:hAnsi="ＭＳ 明朝"/>
          <w:color w:val="auto"/>
          <w:sz w:val="20"/>
        </w:rPr>
        <w:t>とします。</w:t>
      </w:r>
    </w:p>
    <w:p>
      <w:pPr>
        <w:pStyle w:val="0"/>
        <w:rPr>
          <w:rFonts w:hint="default" w:ascii="ＭＳ 明朝" w:hAnsi="ＭＳ 明朝"/>
          <w:color w:val="auto"/>
          <w:sz w:val="20"/>
        </w:rPr>
      </w:pPr>
      <w:r>
        <w:rPr>
          <w:rFonts w:hint="eastAsia" w:ascii="ＭＳ 明朝" w:hAnsi="ＭＳ 明朝"/>
          <w:color w:val="auto"/>
          <w:sz w:val="20"/>
        </w:rPr>
        <w:t>※補助対象経費の基礎となる見積書を添付してください。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auto"/>
          <w:kern w:val="0"/>
          <w:sz w:val="22"/>
        </w:rPr>
      </w:pPr>
    </w:p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/>
          <w:color w:val="auto"/>
          <w:sz w:val="22"/>
        </w:rPr>
        <w:t>様式第４号（第５条関係）</w:t>
      </w:r>
    </w:p>
    <w:p>
      <w:pPr>
        <w:pStyle w:val="0"/>
        <w:tabs>
          <w:tab w:val="left" w:leader="none" w:pos="2820"/>
        </w:tabs>
        <w:spacing w:before="175" w:beforeLines="50" w:beforeAutospacing="0" w:after="175" w:afterLines="50" w:afterAutospacing="0"/>
        <w:jc w:val="center"/>
        <w:rPr>
          <w:rFonts w:hint="default"/>
          <w:color w:val="auto"/>
          <w:kern w:val="0"/>
          <w:sz w:val="22"/>
        </w:rPr>
      </w:pPr>
      <w:r>
        <w:rPr>
          <w:rFonts w:hint="eastAsia"/>
          <w:color w:val="auto"/>
          <w:spacing w:val="156"/>
          <w:kern w:val="0"/>
          <w:sz w:val="22"/>
          <w:fitText w:val="2880" w:id="3"/>
        </w:rPr>
        <w:t>団体概要調</w:t>
      </w:r>
      <w:r>
        <w:rPr>
          <w:rFonts w:hint="eastAsia"/>
          <w:color w:val="auto"/>
          <w:kern w:val="0"/>
          <w:sz w:val="22"/>
          <w:fitText w:val="2880" w:id="3"/>
        </w:rPr>
        <w:t>書</w:t>
      </w:r>
    </w:p>
    <w:tbl>
      <w:tblPr>
        <w:tblStyle w:val="11"/>
        <w:tblW w:w="9072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31"/>
        <w:gridCol w:w="870"/>
        <w:gridCol w:w="2119"/>
        <w:gridCol w:w="626"/>
        <w:gridCol w:w="650"/>
        <w:gridCol w:w="141"/>
        <w:gridCol w:w="2835"/>
      </w:tblGrid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団体名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850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所在地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（〒　　‐　　　）</w:t>
            </w:r>
          </w:p>
          <w:p>
            <w:pPr>
              <w:pStyle w:val="0"/>
              <w:tabs>
                <w:tab w:val="left" w:leader="none" w:pos="2820"/>
              </w:tabs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十和田市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代表者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strike w:val="1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（役職）　　　　　　　（氏名）　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設立年月日</w:t>
            </w:r>
          </w:p>
        </w:tc>
        <w:tc>
          <w:tcPr>
            <w:tcW w:w="2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年　月　日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会費</w:t>
            </w:r>
          </w:p>
        </w:tc>
        <w:tc>
          <w:tcPr>
            <w:tcW w:w="29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　　円</w:t>
            </w:r>
          </w:p>
        </w:tc>
      </w:tr>
      <w:tr>
        <w:trPr>
          <w:trHeight w:val="62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left" w:leader="none" w:pos="2820"/>
              </w:tabs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構成員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会員数　　　人　（うち役員数　　人）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（会員以外にボランティア　　　人が協力）</w:t>
            </w:r>
          </w:p>
        </w:tc>
      </w:tr>
      <w:tr>
        <w:trPr>
          <w:trHeight w:val="147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設立目的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147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主な活動内容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105" w:firstLineChars="5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主な活動場所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HGPｺﾞｼｯｸE" w:hAnsi="HGPｺﾞｼｯｸE" w:eastAsia="HGPｺﾞｼｯｸE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団体に対する他の補助金の有無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ind w:firstLine="210" w:firstLineChars="10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あり　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・</w:t>
            </w:r>
            <w:r>
              <w:rPr>
                <w:rFonts w:hint="eastAsia" w:ascii="ＭＳ 明朝" w:hAnsi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/>
                <w:color w:val="auto"/>
              </w:rPr>
              <w:t>　なし</w:t>
            </w:r>
          </w:p>
          <w:p>
            <w:pPr>
              <w:pStyle w:val="0"/>
              <w:tabs>
                <w:tab w:val="left" w:leader="none" w:pos="2820"/>
              </w:tabs>
              <w:ind w:firstLine="200" w:firstLineChars="100"/>
              <w:jc w:val="left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0"/>
              </w:rPr>
              <w:t>※ありの場合、具体的に</w:t>
            </w:r>
            <w:r>
              <w:rPr>
                <w:rFonts w:hint="eastAsia" w:ascii="ＭＳ 明朝" w:hAnsi="ＭＳ 明朝"/>
                <w:color w:val="auto"/>
              </w:rPr>
              <w:t>［　　　　　　　　　　　　　　　　　　　］</w:t>
            </w:r>
          </w:p>
        </w:tc>
      </w:tr>
      <w:tr>
        <w:trPr>
          <w:trHeight w:val="1417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これまでの活動の経緯・実績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1134" w:hRule="atLeast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その他</w:t>
            </w:r>
            <w:r>
              <w:rPr>
                <w:rFonts w:hint="eastAsia" w:ascii="ＭＳ 明朝" w:hAnsi="ＭＳ 明朝"/>
                <w:color w:val="auto"/>
              </w:rPr>
              <w:t>PR</w:t>
            </w:r>
            <w:r>
              <w:rPr>
                <w:rFonts w:hint="eastAsia" w:ascii="ＭＳ 明朝" w:hAnsi="ＭＳ 明朝"/>
                <w:color w:val="auto"/>
              </w:rPr>
              <w:t>事項</w:t>
            </w:r>
          </w:p>
        </w:tc>
        <w:tc>
          <w:tcPr>
            <w:tcW w:w="72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</w:rPr>
              <w:t>　</w:t>
            </w:r>
          </w:p>
        </w:tc>
      </w:tr>
      <w:tr>
        <w:trPr>
          <w:trHeight w:val="624" w:hRule="atLeast"/>
        </w:trPr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担当者連絡先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氏名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住所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（〒　　‐　　　）</w:t>
            </w:r>
          </w:p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　十和田市</w:t>
            </w: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電話</w:t>
            </w:r>
          </w:p>
        </w:tc>
        <w:tc>
          <w:tcPr>
            <w:tcW w:w="2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FAX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624" w:hRule="atLeast"/>
        </w:trPr>
        <w:tc>
          <w:tcPr>
            <w:tcW w:w="183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E-mail</w:t>
            </w:r>
          </w:p>
        </w:tc>
        <w:tc>
          <w:tcPr>
            <w:tcW w:w="6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20"/>
              </w:tabs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tabs>
          <w:tab w:val="left" w:leader="none" w:pos="2820"/>
        </w:tabs>
        <w:rPr>
          <w:rFonts w:hint="default" w:ascii="ＭＳ 明朝" w:hAnsi="ＭＳ 明朝"/>
          <w:color w:val="000000" w:themeColor="text1"/>
          <w:sz w:val="20"/>
        </w:rPr>
      </w:pPr>
    </w:p>
    <w:sectPr>
      <w:footerReference r:id="rId5" w:type="default"/>
      <w:pgSz w:w="11906" w:h="16838"/>
      <w:pgMar w:top="1276" w:right="1418" w:bottom="1135" w:left="1418" w:header="851" w:footer="284" w:gutter="0"/>
      <w:pgNumType w:start="6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</w:rPr>
    </w:pPr>
  </w:p>
  <w:p>
    <w:pPr>
      <w:pStyle w:val="18"/>
      <w:rPr>
        <w:rFonts w:hint="default" w:asciiTheme="majorEastAsia" w:hAnsiTheme="majorEastAsia" w:eastAsiaTheme="major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Note Heading"/>
    <w:basedOn w:val="0"/>
    <w:next w:val="0"/>
    <w:link w:val="29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paragraph" w:styleId="17">
    <w:name w:val="Date"/>
    <w:basedOn w:val="0"/>
    <w:next w:val="0"/>
    <w:link w:val="28"/>
    <w:uiPriority w:val="0"/>
  </w:style>
  <w:style w:type="paragraph" w:styleId="18">
    <w:name w:val="footer"/>
    <w:basedOn w:val="0"/>
    <w:next w:val="18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30"/>
    <w:uiPriority w:val="0"/>
    <w:semiHidden/>
    <w:qFormat/>
    <w:pPr>
      <w:jc w:val="left"/>
    </w:pPr>
  </w:style>
  <w:style w:type="paragraph" w:styleId="20">
    <w:name w:val="annotation subject"/>
    <w:basedOn w:val="19"/>
    <w:next w:val="19"/>
    <w:link w:val="31"/>
    <w:uiPriority w:val="0"/>
    <w:semiHidden/>
    <w:rPr>
      <w:b w:val="1"/>
    </w:rPr>
  </w:style>
  <w:style w:type="paragraph" w:styleId="21">
    <w:name w:val="Balloon Text"/>
    <w:basedOn w:val="0"/>
    <w:next w:val="21"/>
    <w:link w:val="27"/>
    <w:uiPriority w:val="0"/>
    <w:semiHidden/>
    <w:rPr>
      <w:rFonts w:ascii="Arial" w:hAnsi="Arial" w:eastAsia="ＭＳ ゴシック"/>
      <w:sz w:val="18"/>
    </w:rPr>
  </w:style>
  <w:style w:type="paragraph" w:styleId="22">
    <w:name w:val="header"/>
    <w:basedOn w:val="0"/>
    <w:next w:val="22"/>
    <w:link w:val="25"/>
    <w:uiPriority w:val="0"/>
    <w:qFormat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FF"/>
      <w:u w:val="single" w:color="auto"/>
    </w:rPr>
  </w:style>
  <w:style w:type="character" w:styleId="24">
    <w:name w:val="annotation reference"/>
    <w:basedOn w:val="10"/>
    <w:next w:val="24"/>
    <w:link w:val="0"/>
    <w:uiPriority w:val="0"/>
    <w:semiHidden/>
    <w:qFormat/>
    <w:rPr>
      <w:sz w:val="18"/>
    </w:rPr>
  </w:style>
  <w:style w:type="character" w:styleId="25" w:customStyle="1">
    <w:name w:val="ヘッダー (文字)"/>
    <w:basedOn w:val="10"/>
    <w:next w:val="25"/>
    <w:link w:val="22"/>
    <w:uiPriority w:val="0"/>
  </w:style>
  <w:style w:type="character" w:styleId="26" w:customStyle="1">
    <w:name w:val="フッター (文字)"/>
    <w:basedOn w:val="10"/>
    <w:next w:val="26"/>
    <w:link w:val="18"/>
    <w:uiPriority w:val="0"/>
  </w:style>
  <w:style w:type="character" w:styleId="27" w:customStyle="1">
    <w:name w:val="吹き出し (文字)"/>
    <w:next w:val="27"/>
    <w:link w:val="21"/>
    <w:uiPriority w:val="0"/>
    <w:rPr>
      <w:rFonts w:ascii="Arial" w:hAnsi="Arial" w:eastAsia="ＭＳ ゴシック"/>
      <w:sz w:val="18"/>
    </w:rPr>
  </w:style>
  <w:style w:type="character" w:styleId="28" w:customStyle="1">
    <w:name w:val="日付 (文字)"/>
    <w:next w:val="28"/>
    <w:link w:val="17"/>
    <w:uiPriority w:val="0"/>
    <w:rPr>
      <w:kern w:val="2"/>
      <w:sz w:val="21"/>
    </w:rPr>
  </w:style>
  <w:style w:type="character" w:styleId="29" w:customStyle="1">
    <w:name w:val="記 (文字)"/>
    <w:basedOn w:val="10"/>
    <w:next w:val="29"/>
    <w:link w:val="16"/>
    <w:uiPriority w:val="0"/>
    <w:qFormat/>
    <w:rPr>
      <w:rFonts w:ascii="ＭＳ ゴシック" w:hAnsi="ＭＳ ゴシック" w:eastAsia="ＭＳ ゴシック"/>
      <w:sz w:val="22"/>
    </w:rPr>
  </w:style>
  <w:style w:type="character" w:styleId="30" w:customStyle="1">
    <w:name w:val="コメント文字列 (文字)"/>
    <w:basedOn w:val="10"/>
    <w:next w:val="30"/>
    <w:link w:val="19"/>
    <w:uiPriority w:val="0"/>
    <w:qFormat/>
    <w:rPr>
      <w:kern w:val="2"/>
      <w:sz w:val="21"/>
    </w:rPr>
  </w:style>
  <w:style w:type="character" w:styleId="31" w:customStyle="1">
    <w:name w:val="コメント内容 (文字)"/>
    <w:basedOn w:val="30"/>
    <w:next w:val="31"/>
    <w:link w:val="20"/>
    <w:uiPriority w:val="0"/>
    <w:qFormat/>
    <w:rPr>
      <w:b w:val="1"/>
      <w:kern w:val="2"/>
      <w:sz w:val="21"/>
    </w:rPr>
  </w:style>
  <w:style w:type="paragraph" w:styleId="32" w:customStyle="1">
    <w:name w:val="Default"/>
    <w:next w:val="32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33" w:customStyle="1">
    <w:name w:val="リスト段落1"/>
    <w:basedOn w:val="0"/>
    <w:next w:val="33"/>
    <w:link w:val="0"/>
    <w:uiPriority w:val="0"/>
    <w:qFormat/>
    <w:pPr>
      <w:ind w:left="840" w:leftChars="400"/>
    </w:pPr>
  </w:style>
  <w:style w:type="paragraph" w:styleId="34">
    <w:name w:val="Revision"/>
    <w:next w:val="34"/>
    <w:link w:val="0"/>
    <w:uiPriority w:val="0"/>
    <w:rPr>
      <w:kern w:val="2"/>
      <w:sz w:val="21"/>
    </w:r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  <w:style w:type="table" w:styleId="37">
    <w:name w:val="Table Grid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8">
    <w:name w:val="Medium Grid 3 Accent 5"/>
    <w:basedOn w:val="11"/>
    <w:next w:val="38"/>
    <w:link w:val="0"/>
    <w:uiPriority w:val="0"/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rPr/>
    <w:tcPr>
      <w:shd w:val="clear" w:color="auto" w:themeFill="accent5" w:themeFillTint="3F" w:themeFillShade="FF"/>
    </w:tcPr>
    <w:tblStylePr w:type="band1Horz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single" w:color="auto" w:sz="8" w:space="0"/>
          <w:insideV w:val="single" w:color="auto" w:sz="8" w:space="0"/>
        </w:tcBorders>
        <w:shd w:val="clear" w:color="auto" w:themeFill="accent5" w:themeFillTint="7F" w:themeFillShade="FF"/>
      </w:tcPr>
    </w:tblStylePr>
    <w:tblStylePr w:type="band1Vert">
      <w:tblPr/>
      <w:trPr/>
      <w:tcPr>
        <w:tcBorders>
          <w:top w:val="single" w:color="FFFFFF" w:themeColor="background1" w:sz="8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themeFill="accent5" w:themeFillTint="7F" w:themeFillShade="FF"/>
      </w:tcPr>
    </w:tblStylePr>
    <w:tblStylePr w:type="lastCol">
      <w:rPr>
        <w:b w:val="1"/>
        <w:i w:val="0"/>
        <w:color w:val="FFFFFF" w:themeColor="background1"/>
      </w:rPr>
      <w:tblPr/>
      <w:trPr/>
      <w:tcPr>
        <w:tcBorders>
          <w:top w:val="nil"/>
          <w:bottom w:val="nil"/>
          <w:left w:val="single" w:color="FFFFFF" w:themeColor="background1" w:sz="24" w:space="0"/>
          <w:right w:val="nil"/>
          <w:insideH w:val="nil"/>
          <w:insideV w:val="nil"/>
        </w:tcBorders>
        <w:shd w:val="clear" w:color="auto" w:themeFill="accent5" w:themeFillTint="FF" w:themeFillShade="FF"/>
      </w:tcPr>
    </w:tblStylePr>
    <w:tblStylePr w:type="firstCol">
      <w:rPr>
        <w:b w:val="1"/>
        <w:i w:val="0"/>
        <w:color w:val="FFFFFF" w:themeColor="background1"/>
      </w:rPr>
      <w:tblPr/>
      <w:tr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themeFill="accent5" w:themeFillTint="FF" w:themeFillShade="FF"/>
      </w:tcPr>
    </w:tblStylePr>
    <w:tblStylePr w:type="la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24" w:space="0"/>
          <w:bottom w:val="single" w:color="FFFFFF" w:themeColor="background1" w:sz="8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auto" w:sz="8" w:space="0"/>
        </w:tcBorders>
        <w:shd w:val="clear" w:color="auto" w:themeFill="accent5" w:themeFillTint="FF" w:themeFillShade="FF"/>
      </w:tcPr>
    </w:tblStylePr>
    <w:tblStylePr w:type="firstRow">
      <w:rPr>
        <w:b w:val="1"/>
        <w:i w:val="0"/>
        <w:color w:val="FFFFFF" w:themeColor="background1"/>
      </w:rPr>
      <w:tblPr/>
      <w:trPr/>
      <w:tcPr>
        <w:tcBorders>
          <w:top w:val="single" w:color="FFFFFF" w:themeColor="background1" w:sz="8" w:space="0"/>
          <w:bottom w:val="single" w:color="FFFFFF" w:themeColor="background1" w:sz="24" w:space="0"/>
          <w:left w:val="single" w:color="FFFFFF" w:themeColor="background1" w:sz="8" w:space="0"/>
          <w:right w:val="single" w:color="FFFFFF" w:themeColor="background1" w:sz="8" w:space="0"/>
          <w:insideH w:val="nil"/>
          <w:insideV w:val="single" w:color="auto" w:sz="8" w:space="0"/>
        </w:tcBorders>
        <w:shd w:val="clear" w:color="auto" w:themeFill="accent5" w:themeFillTint="FF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  <a:ln w="19050">
          <a:solidFill>
            <a:srgbClr val="FF0000"/>
          </a:solidFill>
        </a:ln>
      </a:spPr>
      <a:bodyPr rot="0" vertOverflow="overflow" horzOverflow="overflow" wrap="square" numCol="1" spcCol="0" rtlCol="0" fromWordArt="0" anchor="ctr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698</TotalTime>
  <Pages>7</Pages>
  <Words>4</Words>
  <Characters>1688</Characters>
  <Application>JUST Note</Application>
  <Lines>2933</Lines>
  <Paragraphs>180</Paragraphs>
  <Company>十和田市役所</Company>
  <CharactersWithSpaces>2020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twpc1049</cp:lastModifiedBy>
  <cp:lastPrinted>2025-02-27T10:06:41Z</cp:lastPrinted>
  <dcterms:created xsi:type="dcterms:W3CDTF">2018-03-06T09:45:00Z</dcterms:created>
  <dcterms:modified xsi:type="dcterms:W3CDTF">2025-03-28T09:53:27Z</dcterms:modified>
  <cp:revision>52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1041-10.8.0.5745</vt:lpwstr>
  </property>
</Properties>
</file>