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ind w:firstLine="786" w:firstLineChars="3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様式第５号（第７条関係）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十和田市長　　　　　　　様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410"/>
          <w:kern w:val="0"/>
          <w:sz w:val="22"/>
          <w:fitText w:val="1260" w:id="1"/>
        </w:rPr>
        <w:t>住</w:t>
      </w:r>
      <w:r>
        <w:rPr>
          <w:rFonts w:hint="eastAsia" w:asciiTheme="minorEastAsia" w:hAnsiTheme="minorEastAsia" w:eastAsiaTheme="minorEastAsia"/>
          <w:kern w:val="0"/>
          <w:sz w:val="22"/>
          <w:fitText w:val="1260" w:id="1"/>
        </w:rPr>
        <w:t>所</w:t>
      </w: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150"/>
          <w:kern w:val="0"/>
          <w:sz w:val="22"/>
          <w:fitText w:val="1260" w:id="2"/>
        </w:rPr>
        <w:t>団体</w:t>
      </w:r>
      <w:r>
        <w:rPr>
          <w:rFonts w:hint="eastAsia" w:asciiTheme="minorEastAsia" w:hAnsiTheme="minorEastAsia" w:eastAsiaTheme="minorEastAsia"/>
          <w:kern w:val="0"/>
          <w:sz w:val="22"/>
          <w:fitText w:val="1260" w:id="2"/>
        </w:rPr>
        <w:t>名</w:t>
      </w: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autoSpaceDE w:val="0"/>
        <w:autoSpaceDN w:val="0"/>
        <w:ind w:right="-2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20"/>
          <w:kern w:val="0"/>
          <w:sz w:val="22"/>
          <w:fitText w:val="1260" w:id="3"/>
        </w:rPr>
        <w:t>代表者氏</w:t>
      </w:r>
      <w:r>
        <w:rPr>
          <w:rFonts w:hint="eastAsia" w:asciiTheme="minorEastAsia" w:hAnsiTheme="minorEastAsia" w:eastAsiaTheme="minorEastAsia"/>
          <w:kern w:val="0"/>
          <w:sz w:val="22"/>
          <w:fitText w:val="1260" w:id="3"/>
        </w:rPr>
        <w:t>名</w:t>
      </w:r>
      <w:r>
        <w:rPr>
          <w:rFonts w:hint="eastAsia" w:asciiTheme="minorEastAsia" w:hAnsiTheme="minorEastAsia" w:eastAsiaTheme="minorEastAsia"/>
          <w:sz w:val="22"/>
        </w:rPr>
        <w:t>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令和５年度十和田市集会施設環境改善事業実績報告書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事業の目的及び事業効果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事業内容及び経費の配分</w:t>
      </w:r>
    </w:p>
    <w:tbl>
      <w:tblPr>
        <w:tblStyle w:val="11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61"/>
        <w:gridCol w:w="1538"/>
        <w:gridCol w:w="1539"/>
        <w:gridCol w:w="1608"/>
        <w:gridCol w:w="1608"/>
        <w:gridCol w:w="1398"/>
      </w:tblGrid>
      <w:tr>
        <w:trPr>
          <w:trHeight w:val="51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事業種目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総事業費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（Ａ</w:t>
            </w:r>
            <w:r>
              <w:rPr>
                <w:rFonts w:hint="eastAsia" w:asciiTheme="minorEastAsia" w:hAnsiTheme="minorEastAsia" w:eastAsiaTheme="minorEastAsia"/>
                <w:sz w:val="22"/>
              </w:rPr>
              <w:t>+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Ｂ）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262" w:firstLineChars="10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負担区分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経費算出の基礎</w:t>
            </w:r>
          </w:p>
        </w:tc>
      </w:tr>
      <w:tr>
        <w:trPr>
          <w:trHeight w:val="51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市補助金Ａ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その他　Ｂ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49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３　事業着手年月日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４　事業完了年月日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注　この様式により難いときは、別に指定する様式を用いることができる。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518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26"/>
  <w:drawingGridVerticalSpacing w:val="259"/>
  <w:displayHorizontalDrawingGridEvery w:val="0"/>
  <w:displayVerticalDrawingGridEvery w:val="2"/>
  <w:characterSpacingControl w:val="compressPunctuation"/>
  <w:noLineBreaksAfter w:lang="ja-JP" w:val="$[\{£¥‘“〈《『【〔＄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kern w:val="2"/>
      <w:sz w:val="21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  <w:rPr>
      <w:kern w:val="2"/>
      <w:sz w:val="21"/>
    </w:rPr>
  </w:style>
  <w:style w:type="paragraph" w:styleId="26">
    <w:name w:val="Revision"/>
    <w:next w:val="26"/>
    <w:link w:val="0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0</Words>
  <Characters>172</Characters>
  <Application>JUST Note</Application>
  <Lines>187</Lines>
  <Paragraphs>26</Paragraphs>
  <Company> </Company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平成２１年度十和田市町内会集会所建設事業補助金交付要綱（案）</dc:title>
  <dc:creator>twpc108</dc:creator>
  <cp:lastModifiedBy>twpc799</cp:lastModifiedBy>
  <cp:lastPrinted>2023-03-10T00:18:00Z</cp:lastPrinted>
  <dcterms:created xsi:type="dcterms:W3CDTF">2021-04-14T06:40:00Z</dcterms:created>
  <dcterms:modified xsi:type="dcterms:W3CDTF">2023-04-12T07:15:55Z</dcterms:modified>
  <cp:revision>11</cp:revision>
</cp:coreProperties>
</file>