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0D" w:rsidRDefault="00A765B0" w:rsidP="00063A67">
      <w:pPr>
        <w:pStyle w:val="1"/>
        <w:ind w:left="0" w:firstLine="0"/>
      </w:pPr>
      <w:r>
        <w:rPr>
          <w:rFonts w:hint="eastAsia"/>
        </w:rPr>
        <w:t>表頭掲載項目（水道事業）</w:t>
      </w:r>
    </w:p>
    <w:tbl>
      <w:tblPr>
        <w:tblStyle w:val="TableGrid"/>
        <w:tblW w:w="9498" w:type="dxa"/>
        <w:tblInd w:w="-501" w:type="dxa"/>
        <w:tblCellMar>
          <w:top w:w="33" w:type="dxa"/>
          <w:left w:w="110" w:type="dxa"/>
          <w:right w:w="30" w:type="dxa"/>
        </w:tblCellMar>
        <w:tblLook w:val="04A0" w:firstRow="1" w:lastRow="0" w:firstColumn="1" w:lastColumn="0" w:noHBand="0" w:noVBand="1"/>
      </w:tblPr>
      <w:tblGrid>
        <w:gridCol w:w="2977"/>
        <w:gridCol w:w="6521"/>
      </w:tblGrid>
      <w:tr w:rsidR="002D060D" w:rsidTr="00A765B0">
        <w:trPr>
          <w:trHeight w:val="2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D060D" w:rsidRDefault="00A765B0">
            <w:pPr>
              <w:spacing w:after="0"/>
              <w:ind w:right="7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掲載項目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D060D" w:rsidRDefault="00A765B0">
            <w:pPr>
              <w:spacing w:after="0"/>
              <w:ind w:right="7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説明 </w:t>
            </w:r>
          </w:p>
        </w:tc>
      </w:tr>
      <w:tr w:rsidR="002D060D" w:rsidTr="00A765B0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D060D" w:rsidRDefault="00A765B0">
            <w:pPr>
              <w:spacing w:after="0"/>
              <w:ind w:right="7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類似団体区分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60D" w:rsidRDefault="00A765B0" w:rsidP="008549FC">
            <w:pPr>
              <w:spacing w:after="0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「事業別同規模団体区分」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のとおり </w:t>
            </w:r>
          </w:p>
        </w:tc>
      </w:tr>
      <w:tr w:rsidR="002D060D" w:rsidTr="00A765B0">
        <w:trPr>
          <w:trHeight w:val="94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D060D" w:rsidRDefault="00A765B0">
            <w:pPr>
              <w:spacing w:after="0"/>
              <w:ind w:right="7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資金不足比率（％）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60D" w:rsidRDefault="00A765B0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当該年度決算に基づく、地方公共団体の財政の健全化に関する法律（平成19年法律第94号）第22条第２項に規定する資金不足比率 </w:t>
            </w:r>
          </w:p>
        </w:tc>
      </w:tr>
      <w:tr w:rsidR="002D060D" w:rsidTr="00A765B0">
        <w:trPr>
          <w:trHeight w:val="94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D060D" w:rsidRDefault="00A765B0">
            <w:pPr>
              <w:spacing w:after="0"/>
              <w:ind w:left="215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自己資本構成比率（％）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60D" w:rsidRDefault="00A765B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当該年度決算に基づく、負債資本合計に対する自己資本</w:t>
            </w:r>
          </w:p>
          <w:p w:rsidR="002D060D" w:rsidRDefault="00A765B0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（資本に繰延収益を加えたもの）の割合 </w:t>
            </w:r>
          </w:p>
          <w:p w:rsidR="002D060D" w:rsidRDefault="00A765B0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（（資本＋繰延収益）／負債資本合計） </w:t>
            </w:r>
          </w:p>
        </w:tc>
      </w:tr>
      <w:tr w:rsidR="002D060D" w:rsidTr="00A765B0">
        <w:trPr>
          <w:trHeight w:val="62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D060D" w:rsidRDefault="00A765B0">
            <w:pPr>
              <w:spacing w:after="0"/>
              <w:ind w:right="7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普及率（％）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60D" w:rsidRDefault="00A765B0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当該年度決算に基づく、行政区域内人口に対する現在給水人口の割合（現在給水人口／行政区域内人口） </w:t>
            </w:r>
          </w:p>
        </w:tc>
      </w:tr>
      <w:tr w:rsidR="002D060D" w:rsidTr="00A765B0">
        <w:trPr>
          <w:trHeight w:val="55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D060D" w:rsidRDefault="00A765B0">
            <w:pPr>
              <w:spacing w:after="0"/>
              <w:ind w:left="56"/>
              <w:jc w:val="both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１か月20㎥当たり家庭料金</w:t>
            </w:r>
          </w:p>
          <w:p w:rsidR="002D060D" w:rsidRDefault="00A765B0">
            <w:pPr>
              <w:spacing w:after="0"/>
              <w:ind w:right="7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（円）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60D" w:rsidRDefault="00A765B0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当該年度決算に基づく、１か月20㎥当たり家庭料金 </w:t>
            </w:r>
          </w:p>
        </w:tc>
      </w:tr>
      <w:tr w:rsidR="002D060D" w:rsidTr="00A765B0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D060D" w:rsidRDefault="00A765B0">
            <w:pPr>
              <w:spacing w:after="0"/>
              <w:ind w:right="7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人口（人）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60D" w:rsidRDefault="00A765B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当該地方公共団体の令和３年１月１日住民基本台帳人口 </w:t>
            </w:r>
          </w:p>
        </w:tc>
      </w:tr>
      <w:tr w:rsidR="002D060D" w:rsidTr="00A765B0">
        <w:trPr>
          <w:trHeight w:val="9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2D060D" w:rsidRDefault="00A765B0">
            <w:pPr>
              <w:spacing w:after="0"/>
              <w:ind w:right="7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面積（㎢）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60D" w:rsidRDefault="00A765B0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国土地理院が実施する令和２年全国都道府県市区町村別面積調（１０月１日時点）に基づく、当該地方公共団体の面積 </w:t>
            </w:r>
          </w:p>
        </w:tc>
      </w:tr>
      <w:tr w:rsidR="002D060D" w:rsidTr="00A765B0">
        <w:trPr>
          <w:trHeight w:val="31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D060D" w:rsidRDefault="00A765B0">
            <w:pPr>
              <w:spacing w:after="0"/>
              <w:ind w:right="7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人口密度（人／㎢）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60D" w:rsidRDefault="00A765B0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人口／面積 </w:t>
            </w:r>
          </w:p>
        </w:tc>
      </w:tr>
      <w:tr w:rsidR="002D060D" w:rsidTr="00A765B0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D060D" w:rsidRDefault="00A765B0">
            <w:pPr>
              <w:spacing w:after="0"/>
              <w:ind w:right="7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現在給水人口（人）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60D" w:rsidRDefault="00A765B0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当該年度決算に基づく、現に給水をしている年度末人口 </w:t>
            </w:r>
          </w:p>
        </w:tc>
      </w:tr>
      <w:tr w:rsidR="002D060D" w:rsidTr="00A765B0">
        <w:trPr>
          <w:trHeight w:val="3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D060D" w:rsidRDefault="00A765B0">
            <w:pPr>
              <w:spacing w:after="0"/>
              <w:ind w:right="7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給水区域面積（㎢）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60D" w:rsidRDefault="00A765B0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現に給水している給水区域の面積 </w:t>
            </w:r>
          </w:p>
        </w:tc>
      </w:tr>
      <w:tr w:rsidR="002D060D" w:rsidTr="00A765B0">
        <w:trPr>
          <w:trHeight w:val="3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2D060D" w:rsidRDefault="00A765B0">
            <w:pPr>
              <w:spacing w:after="0"/>
              <w:ind w:left="215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給水人口密度（人／㎢）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60D" w:rsidRDefault="00A765B0">
            <w:pPr>
              <w:spacing w:after="0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現在給水人口／給水区域面積 </w:t>
            </w:r>
          </w:p>
        </w:tc>
      </w:tr>
    </w:tbl>
    <w:p w:rsidR="002D060D" w:rsidRDefault="00A765B0" w:rsidP="00A765B0">
      <w:pPr>
        <w:spacing w:after="0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  <w:bookmarkStart w:id="0" w:name="_GoBack"/>
      <w:bookmarkEnd w:id="0"/>
    </w:p>
    <w:sectPr w:rsidR="002D060D" w:rsidSect="00063A67">
      <w:footerReference w:type="even" r:id="rId6"/>
      <w:footerReference w:type="default" r:id="rId7"/>
      <w:footerReference w:type="first" r:id="rId8"/>
      <w:pgSz w:w="11904" w:h="16838" w:code="9"/>
      <w:pgMar w:top="1985" w:right="1701" w:bottom="1701" w:left="1701" w:header="720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674" w:rsidRDefault="00A765B0">
      <w:pPr>
        <w:spacing w:after="0" w:line="240" w:lineRule="auto"/>
      </w:pPr>
      <w:r>
        <w:separator/>
      </w:r>
    </w:p>
  </w:endnote>
  <w:endnote w:type="continuationSeparator" w:id="0">
    <w:p w:rsidR="00D04674" w:rsidRDefault="00A7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60D" w:rsidRDefault="00A765B0">
    <w:pPr>
      <w:spacing w:after="0"/>
      <w:ind w:left="2828"/>
      <w:jc w:val="center"/>
    </w:pPr>
    <w:r>
      <w:rPr>
        <w:rFonts w:ascii="Century" w:eastAsia="Century" w:hAnsi="Century" w:cs="Century"/>
        <w:sz w:val="21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60D" w:rsidRDefault="002D060D">
    <w:pPr>
      <w:spacing w:after="0"/>
      <w:ind w:left="282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60D" w:rsidRDefault="00A765B0">
    <w:pPr>
      <w:spacing w:after="0"/>
      <w:ind w:left="2828"/>
      <w:jc w:val="center"/>
    </w:pPr>
    <w:r>
      <w:rPr>
        <w:rFonts w:ascii="Century" w:eastAsia="Century" w:hAnsi="Century" w:cs="Century"/>
        <w:sz w:val="21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674" w:rsidRDefault="00A765B0">
      <w:pPr>
        <w:spacing w:after="0" w:line="240" w:lineRule="auto"/>
      </w:pPr>
      <w:r>
        <w:separator/>
      </w:r>
    </w:p>
  </w:footnote>
  <w:footnote w:type="continuationSeparator" w:id="0">
    <w:p w:rsidR="00D04674" w:rsidRDefault="00A76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0D"/>
    <w:rsid w:val="00063A67"/>
    <w:rsid w:val="002D060D"/>
    <w:rsid w:val="00395A2A"/>
    <w:rsid w:val="008549FC"/>
    <w:rsid w:val="00A765B0"/>
    <w:rsid w:val="00D0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69BDB"/>
  <w15:docId w15:val="{BE26FC1B-D55C-4813-8E9C-10FCCC64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63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6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twpc539</dc:creator>
  <cp:keywords/>
  <cp:lastModifiedBy> </cp:lastModifiedBy>
  <cp:revision>4</cp:revision>
  <dcterms:created xsi:type="dcterms:W3CDTF">2022-02-15T05:18:00Z</dcterms:created>
  <dcterms:modified xsi:type="dcterms:W3CDTF">2022-02-15T07:51:00Z</dcterms:modified>
</cp:coreProperties>
</file>